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C6B76" w14:textId="77777777" w:rsidR="00BF67AB" w:rsidRDefault="00BF67AB" w:rsidP="00BF67AB">
      <w:pPr>
        <w:pStyle w:val="Title"/>
        <w:rPr>
          <w:color w:val="FFFFFF" w:themeColor="background1"/>
        </w:rPr>
      </w:pPr>
      <w:bookmarkStart w:id="0" w:name="_Toc513820695"/>
      <w:bookmarkStart w:id="1" w:name="_Toc514059668"/>
      <w:bookmarkStart w:id="2" w:name="_Toc514059669"/>
    </w:p>
    <w:p w14:paraId="44076C1D" w14:textId="77777777" w:rsidR="00BF67AB" w:rsidRDefault="00BF67AB" w:rsidP="00BF67AB">
      <w:pPr>
        <w:pStyle w:val="Title"/>
        <w:rPr>
          <w:color w:val="FFFFFF" w:themeColor="background1"/>
        </w:rPr>
      </w:pPr>
    </w:p>
    <w:p w14:paraId="77F1380D" w14:textId="77777777" w:rsidR="00BF67AB" w:rsidRDefault="00BF67AB" w:rsidP="00960328"/>
    <w:p w14:paraId="1281F791" w14:textId="7C003CAF" w:rsidR="00557CBB" w:rsidRPr="00AD2F36" w:rsidRDefault="00AD2F36" w:rsidP="00BF67AB">
      <w:pPr>
        <w:pStyle w:val="Title"/>
      </w:pPr>
      <w:r w:rsidRPr="00BF67AB">
        <w:rPr>
          <w:noProof/>
          <w:color w:val="FFFFFF" w:themeColor="background1"/>
        </w:rPr>
        <w:drawing>
          <wp:anchor distT="0" distB="0" distL="114300" distR="114300" simplePos="0" relativeHeight="251658240" behindDoc="1" locked="0" layoutInCell="1" allowOverlap="1" wp14:anchorId="6860CF0D" wp14:editId="5C637C47">
            <wp:simplePos x="0" y="0"/>
            <wp:positionH relativeFrom="column">
              <wp:posOffset>635</wp:posOffset>
            </wp:positionH>
            <wp:positionV relativeFrom="page">
              <wp:posOffset>899160</wp:posOffset>
            </wp:positionV>
            <wp:extent cx="5976620" cy="1961515"/>
            <wp:effectExtent l="0" t="0" r="508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6620" cy="1961515"/>
                    </a:xfrm>
                    <a:prstGeom prst="rect">
                      <a:avLst/>
                    </a:prstGeom>
                  </pic:spPr>
                </pic:pic>
              </a:graphicData>
            </a:graphic>
          </wp:anchor>
        </w:drawing>
      </w:r>
      <w:r w:rsidRPr="00BF67AB">
        <w:rPr>
          <w:color w:val="FFFFFF" w:themeColor="background1"/>
        </w:rPr>
        <w:t>K</w:t>
      </w:r>
      <w:r w:rsidR="00557CBB" w:rsidRPr="00BF67AB">
        <w:rPr>
          <w:color w:val="FFFFFF" w:themeColor="background1"/>
        </w:rPr>
        <w:t>eeping safe around trucks</w:t>
      </w:r>
    </w:p>
    <w:p w14:paraId="51CDB9CE" w14:textId="77777777" w:rsidR="00BF67AB" w:rsidRDefault="00BF67AB" w:rsidP="00CA6E27"/>
    <w:p w14:paraId="1B204FC3" w14:textId="77777777" w:rsidR="00BF67AB" w:rsidRDefault="00BF67AB" w:rsidP="00CA6E27"/>
    <w:p w14:paraId="1F0339DD" w14:textId="5C5DF22B" w:rsidR="00557CBB" w:rsidRPr="00CD2009" w:rsidRDefault="00557CBB" w:rsidP="00CA6E27">
      <w:r>
        <w:t>Curriculum resource, updated 2023</w:t>
      </w:r>
    </w:p>
    <w:p w14:paraId="59CF9200" w14:textId="5696FC44" w:rsidR="00557CBB" w:rsidRPr="003368C2" w:rsidRDefault="00557CBB" w:rsidP="00557CBB">
      <w:pPr>
        <w:pStyle w:val="Heading1"/>
      </w:pPr>
      <w:r w:rsidRPr="003368C2">
        <w:t xml:space="preserve">Section 4: Extending </w:t>
      </w:r>
      <w:proofErr w:type="gramStart"/>
      <w:r w:rsidRPr="003368C2">
        <w:t>ideas</w:t>
      </w:r>
      <w:proofErr w:type="gramEnd"/>
    </w:p>
    <w:p w14:paraId="0B20E51E" w14:textId="77777777" w:rsidR="00557CBB" w:rsidRPr="00CD2009" w:rsidRDefault="00557CBB" w:rsidP="00557CBB">
      <w:pPr>
        <w:pStyle w:val="Heading2"/>
      </w:pPr>
      <w:r w:rsidRPr="00CD2009">
        <w:t xml:space="preserve">4.1. Future of trucking </w:t>
      </w:r>
    </w:p>
    <w:p w14:paraId="08025E95" w14:textId="77777777" w:rsidR="00557CBB" w:rsidRPr="008D6930" w:rsidRDefault="00557CBB" w:rsidP="00CA6E27">
      <w:pPr>
        <w:pStyle w:val="NormalWeb"/>
        <w:spacing w:before="0" w:beforeAutospacing="0" w:after="120" w:afterAutospacing="0" w:line="264" w:lineRule="auto"/>
        <w:rPr>
          <w:rFonts w:asciiTheme="minorHAnsi" w:hAnsiTheme="minorHAnsi" w:cstheme="minorHAnsi"/>
          <w:i/>
          <w:iCs/>
          <w:sz w:val="20"/>
          <w:szCs w:val="20"/>
        </w:rPr>
      </w:pPr>
      <w:r w:rsidRPr="008D6930">
        <w:rPr>
          <w:rFonts w:asciiTheme="minorHAnsi" w:hAnsiTheme="minorHAnsi" w:cstheme="minorHAnsi"/>
          <w:i/>
          <w:iCs/>
          <w:sz w:val="20"/>
          <w:szCs w:val="20"/>
        </w:rPr>
        <w:t>Learning areas: Mathematics and Statistics, Social Sciences, Science</w:t>
      </w:r>
    </w:p>
    <w:tbl>
      <w:tblPr>
        <w:tblStyle w:val="TableGrid"/>
        <w:tblW w:w="0" w:type="auto"/>
        <w:tblLook w:val="04A0" w:firstRow="1" w:lastRow="0" w:firstColumn="1" w:lastColumn="0" w:noHBand="0" w:noVBand="1"/>
      </w:tblPr>
      <w:tblGrid>
        <w:gridCol w:w="1524"/>
        <w:gridCol w:w="1541"/>
        <w:gridCol w:w="388"/>
        <w:gridCol w:w="634"/>
        <w:gridCol w:w="502"/>
        <w:gridCol w:w="782"/>
        <w:gridCol w:w="12"/>
        <w:gridCol w:w="831"/>
        <w:gridCol w:w="513"/>
        <w:gridCol w:w="585"/>
        <w:gridCol w:w="424"/>
        <w:gridCol w:w="1506"/>
      </w:tblGrid>
      <w:tr w:rsidR="00557CBB" w:rsidRPr="00CA6E27" w14:paraId="140D3876" w14:textId="77777777" w:rsidTr="0021221B">
        <w:tc>
          <w:tcPr>
            <w:tcW w:w="1524" w:type="dxa"/>
            <w:shd w:val="clear" w:color="auto" w:fill="E2B9B2"/>
          </w:tcPr>
          <w:p w14:paraId="5DF333D2" w14:textId="77777777" w:rsidR="00557CBB" w:rsidRPr="00CA6E27" w:rsidRDefault="00557CBB" w:rsidP="00CA6E27">
            <w:pPr>
              <w:spacing w:after="120"/>
              <w:rPr>
                <w:rFonts w:cstheme="minorHAnsi"/>
              </w:rPr>
            </w:pPr>
            <w:r w:rsidRPr="00CA6E27">
              <w:rPr>
                <w:rFonts w:cstheme="minorHAnsi"/>
              </w:rPr>
              <w:t>Health and Physical Education</w:t>
            </w:r>
          </w:p>
        </w:tc>
        <w:tc>
          <w:tcPr>
            <w:tcW w:w="3847" w:type="dxa"/>
            <w:gridSpan w:val="5"/>
          </w:tcPr>
          <w:p w14:paraId="5617FA3F" w14:textId="77777777" w:rsidR="00557CBB" w:rsidRPr="00CA6E27" w:rsidRDefault="00557CBB" w:rsidP="00CA6E27">
            <w:pPr>
              <w:spacing w:after="120"/>
              <w:jc w:val="center"/>
              <w:rPr>
                <w:rFonts w:cstheme="minorHAnsi"/>
                <w:highlight w:val="yellow"/>
              </w:rPr>
            </w:pPr>
            <w:r w:rsidRPr="00CA6E27">
              <w:rPr>
                <w:rFonts w:cstheme="minorHAnsi"/>
                <w:highlight w:val="yellow"/>
              </w:rPr>
              <w:t>Personal Health and Physical Development A – A3 Safety management</w:t>
            </w:r>
          </w:p>
        </w:tc>
        <w:tc>
          <w:tcPr>
            <w:tcW w:w="3871" w:type="dxa"/>
            <w:gridSpan w:val="6"/>
          </w:tcPr>
          <w:p w14:paraId="70E81F7F" w14:textId="77777777" w:rsidR="00557CBB" w:rsidRPr="00CA6E27" w:rsidRDefault="00557CBB" w:rsidP="00CA6E27">
            <w:pPr>
              <w:spacing w:after="120"/>
              <w:jc w:val="center"/>
              <w:rPr>
                <w:rFonts w:cstheme="minorHAnsi"/>
                <w:highlight w:val="yellow"/>
              </w:rPr>
            </w:pPr>
            <w:r w:rsidRPr="00CA6E27">
              <w:rPr>
                <w:rFonts w:cstheme="minorHAnsi"/>
                <w:highlight w:val="yellow"/>
              </w:rPr>
              <w:t>Healthy Communities and Environments S – D2 Community resources</w:t>
            </w:r>
          </w:p>
        </w:tc>
      </w:tr>
      <w:tr w:rsidR="00557CBB" w:rsidRPr="00CA6E27" w14:paraId="13D720F2" w14:textId="77777777" w:rsidTr="0021221B">
        <w:trPr>
          <w:trHeight w:val="338"/>
        </w:trPr>
        <w:tc>
          <w:tcPr>
            <w:tcW w:w="1524" w:type="dxa"/>
            <w:vMerge w:val="restart"/>
            <w:shd w:val="clear" w:color="auto" w:fill="D4ABC0"/>
          </w:tcPr>
          <w:p w14:paraId="5A3BBAF1" w14:textId="77777777" w:rsidR="00557CBB" w:rsidRPr="00CA6E27" w:rsidRDefault="00557CBB" w:rsidP="00CA6E27">
            <w:pPr>
              <w:spacing w:after="120"/>
              <w:rPr>
                <w:rFonts w:cstheme="minorHAnsi"/>
              </w:rPr>
            </w:pPr>
            <w:r w:rsidRPr="00CA6E27">
              <w:rPr>
                <w:rFonts w:cstheme="minorHAnsi"/>
              </w:rPr>
              <w:t>Mathematics and Statistics</w:t>
            </w:r>
          </w:p>
          <w:p w14:paraId="407F929B" w14:textId="77777777" w:rsidR="00557CBB" w:rsidRPr="00CA6E27" w:rsidRDefault="00557CBB" w:rsidP="00CA6E27">
            <w:pPr>
              <w:spacing w:after="120"/>
              <w:rPr>
                <w:rFonts w:cstheme="minorHAnsi"/>
              </w:rPr>
            </w:pPr>
          </w:p>
        </w:tc>
        <w:tc>
          <w:tcPr>
            <w:tcW w:w="7718" w:type="dxa"/>
            <w:gridSpan w:val="11"/>
          </w:tcPr>
          <w:p w14:paraId="79282317" w14:textId="77777777" w:rsidR="00557CBB" w:rsidRPr="00CA6E27" w:rsidRDefault="00557CBB" w:rsidP="00CA6E27">
            <w:pPr>
              <w:spacing w:after="120"/>
              <w:jc w:val="center"/>
              <w:rPr>
                <w:rFonts w:cstheme="minorHAnsi"/>
              </w:rPr>
            </w:pPr>
            <w:r w:rsidRPr="00CA6E27">
              <w:rPr>
                <w:rFonts w:cstheme="minorHAnsi"/>
              </w:rPr>
              <w:t>Geometry and Measurement</w:t>
            </w:r>
          </w:p>
        </w:tc>
      </w:tr>
      <w:tr w:rsidR="00557CBB" w:rsidRPr="00CA6E27" w14:paraId="46546427" w14:textId="77777777" w:rsidTr="0021221B">
        <w:trPr>
          <w:trHeight w:val="338"/>
        </w:trPr>
        <w:tc>
          <w:tcPr>
            <w:tcW w:w="1524" w:type="dxa"/>
            <w:vMerge/>
            <w:shd w:val="clear" w:color="auto" w:fill="D4ABC0"/>
          </w:tcPr>
          <w:p w14:paraId="3F17937E" w14:textId="77777777" w:rsidR="00557CBB" w:rsidRPr="00CA6E27" w:rsidRDefault="00557CBB" w:rsidP="00CA6E27">
            <w:pPr>
              <w:spacing w:after="120"/>
              <w:rPr>
                <w:rFonts w:cstheme="minorHAnsi"/>
              </w:rPr>
            </w:pPr>
          </w:p>
        </w:tc>
        <w:tc>
          <w:tcPr>
            <w:tcW w:w="2563" w:type="dxa"/>
            <w:gridSpan w:val="3"/>
          </w:tcPr>
          <w:p w14:paraId="06822FBB" w14:textId="77777777" w:rsidR="00557CBB" w:rsidRPr="00CA6E27" w:rsidRDefault="00557CBB" w:rsidP="00CA6E27">
            <w:pPr>
              <w:spacing w:after="120"/>
              <w:jc w:val="center"/>
              <w:rPr>
                <w:rFonts w:cstheme="minorHAnsi"/>
              </w:rPr>
            </w:pPr>
            <w:r w:rsidRPr="00CA6E27">
              <w:rPr>
                <w:rFonts w:cstheme="minorHAnsi"/>
              </w:rPr>
              <w:t>Measurement</w:t>
            </w:r>
          </w:p>
        </w:tc>
        <w:tc>
          <w:tcPr>
            <w:tcW w:w="2640" w:type="dxa"/>
            <w:gridSpan w:val="5"/>
          </w:tcPr>
          <w:p w14:paraId="4B6DBC13" w14:textId="77777777" w:rsidR="00557CBB" w:rsidRPr="00CA6E27" w:rsidRDefault="00557CBB" w:rsidP="00CA6E27">
            <w:pPr>
              <w:spacing w:after="120"/>
              <w:jc w:val="center"/>
              <w:rPr>
                <w:rFonts w:cstheme="minorHAnsi"/>
              </w:rPr>
            </w:pPr>
            <w:r w:rsidRPr="00CA6E27">
              <w:rPr>
                <w:rFonts w:cstheme="minorHAnsi"/>
              </w:rPr>
              <w:t>Shape</w:t>
            </w:r>
          </w:p>
        </w:tc>
        <w:tc>
          <w:tcPr>
            <w:tcW w:w="2515" w:type="dxa"/>
            <w:gridSpan w:val="3"/>
          </w:tcPr>
          <w:p w14:paraId="4BD50602" w14:textId="77777777" w:rsidR="00557CBB" w:rsidRPr="00CA6E27" w:rsidRDefault="00557CBB" w:rsidP="00CA6E27">
            <w:pPr>
              <w:spacing w:after="120"/>
              <w:jc w:val="center"/>
              <w:rPr>
                <w:rFonts w:cstheme="minorHAnsi"/>
              </w:rPr>
            </w:pPr>
            <w:r w:rsidRPr="00CA6E27">
              <w:rPr>
                <w:rFonts w:cstheme="minorHAnsi"/>
              </w:rPr>
              <w:t>Position and orientation</w:t>
            </w:r>
          </w:p>
        </w:tc>
      </w:tr>
      <w:tr w:rsidR="00557CBB" w:rsidRPr="00CA6E27" w14:paraId="0AF63A89" w14:textId="77777777" w:rsidTr="0021221B">
        <w:trPr>
          <w:trHeight w:val="338"/>
        </w:trPr>
        <w:tc>
          <w:tcPr>
            <w:tcW w:w="1524" w:type="dxa"/>
            <w:vMerge w:val="restart"/>
            <w:shd w:val="clear" w:color="auto" w:fill="7A8D7C"/>
          </w:tcPr>
          <w:p w14:paraId="2E92F573" w14:textId="77777777" w:rsidR="00557CBB" w:rsidRPr="00CA6E27" w:rsidRDefault="00557CBB" w:rsidP="00CA6E27">
            <w:pPr>
              <w:spacing w:after="120"/>
              <w:rPr>
                <w:rFonts w:cstheme="minorHAnsi"/>
              </w:rPr>
            </w:pPr>
            <w:r w:rsidRPr="00CA6E27">
              <w:rPr>
                <w:rFonts w:cstheme="minorHAnsi"/>
              </w:rPr>
              <w:t>Science</w:t>
            </w:r>
          </w:p>
          <w:p w14:paraId="56DF08FA" w14:textId="77777777" w:rsidR="00557CBB" w:rsidRPr="00CA6E27" w:rsidRDefault="00557CBB" w:rsidP="00CA6E27">
            <w:pPr>
              <w:spacing w:after="120"/>
              <w:rPr>
                <w:rFonts w:cstheme="minorHAnsi"/>
              </w:rPr>
            </w:pPr>
          </w:p>
          <w:p w14:paraId="4568549C" w14:textId="77777777" w:rsidR="00557CBB" w:rsidRPr="00CA6E27" w:rsidRDefault="00557CBB" w:rsidP="00CA6E27">
            <w:pPr>
              <w:spacing w:after="120"/>
              <w:rPr>
                <w:rFonts w:cstheme="minorHAnsi"/>
              </w:rPr>
            </w:pPr>
          </w:p>
        </w:tc>
        <w:tc>
          <w:tcPr>
            <w:tcW w:w="6212" w:type="dxa"/>
            <w:gridSpan w:val="10"/>
          </w:tcPr>
          <w:p w14:paraId="4E82ACD4" w14:textId="77777777" w:rsidR="00557CBB" w:rsidRPr="00CA6E27" w:rsidRDefault="00557CBB" w:rsidP="00CA6E27">
            <w:pPr>
              <w:spacing w:after="120"/>
              <w:jc w:val="center"/>
              <w:rPr>
                <w:rFonts w:cstheme="minorHAnsi"/>
              </w:rPr>
            </w:pPr>
            <w:r w:rsidRPr="00CA6E27">
              <w:rPr>
                <w:rFonts w:cstheme="minorHAnsi"/>
              </w:rPr>
              <w:t>Nature of Science</w:t>
            </w:r>
          </w:p>
        </w:tc>
        <w:tc>
          <w:tcPr>
            <w:tcW w:w="1506" w:type="dxa"/>
          </w:tcPr>
          <w:p w14:paraId="062D17C9" w14:textId="77777777" w:rsidR="00557CBB" w:rsidRPr="00CA6E27" w:rsidRDefault="00557CBB" w:rsidP="00CA6E27">
            <w:pPr>
              <w:spacing w:after="120"/>
              <w:jc w:val="center"/>
              <w:rPr>
                <w:rFonts w:cstheme="minorHAnsi"/>
              </w:rPr>
            </w:pPr>
            <w:r w:rsidRPr="00CA6E27">
              <w:rPr>
                <w:rFonts w:cstheme="minorHAnsi"/>
                <w:highlight w:val="yellow"/>
              </w:rPr>
              <w:t>Physical World</w:t>
            </w:r>
          </w:p>
        </w:tc>
      </w:tr>
      <w:tr w:rsidR="00557CBB" w:rsidRPr="00CA6E27" w14:paraId="5353A271" w14:textId="77777777" w:rsidTr="0021221B">
        <w:trPr>
          <w:trHeight w:val="338"/>
        </w:trPr>
        <w:tc>
          <w:tcPr>
            <w:tcW w:w="1524" w:type="dxa"/>
            <w:vMerge/>
            <w:shd w:val="clear" w:color="auto" w:fill="7A8D7C"/>
          </w:tcPr>
          <w:p w14:paraId="23305C4F" w14:textId="77777777" w:rsidR="00557CBB" w:rsidRPr="00CA6E27" w:rsidRDefault="00557CBB" w:rsidP="00CA6E27">
            <w:pPr>
              <w:spacing w:after="120"/>
              <w:rPr>
                <w:rFonts w:cstheme="minorHAnsi"/>
              </w:rPr>
            </w:pPr>
          </w:p>
        </w:tc>
        <w:tc>
          <w:tcPr>
            <w:tcW w:w="1541" w:type="dxa"/>
          </w:tcPr>
          <w:p w14:paraId="11520191" w14:textId="77777777" w:rsidR="00557CBB" w:rsidRPr="00CA6E27" w:rsidRDefault="00557CBB" w:rsidP="00CA6E27">
            <w:pPr>
              <w:spacing w:after="120"/>
              <w:jc w:val="center"/>
              <w:rPr>
                <w:rFonts w:cstheme="minorHAnsi"/>
              </w:rPr>
            </w:pPr>
            <w:r w:rsidRPr="00CA6E27">
              <w:rPr>
                <w:rFonts w:cstheme="minorHAnsi"/>
              </w:rPr>
              <w:t>Understanding about science</w:t>
            </w:r>
          </w:p>
        </w:tc>
        <w:tc>
          <w:tcPr>
            <w:tcW w:w="1524" w:type="dxa"/>
            <w:gridSpan w:val="3"/>
          </w:tcPr>
          <w:p w14:paraId="1212DA5D" w14:textId="77777777" w:rsidR="00557CBB" w:rsidRPr="00CA6E27" w:rsidRDefault="00557CBB" w:rsidP="00CA6E27">
            <w:pPr>
              <w:spacing w:after="120"/>
              <w:jc w:val="center"/>
              <w:rPr>
                <w:rFonts w:cstheme="minorHAnsi"/>
              </w:rPr>
            </w:pPr>
            <w:r w:rsidRPr="00CA6E27">
              <w:rPr>
                <w:rFonts w:cstheme="minorHAnsi"/>
              </w:rPr>
              <w:t>Investigating science</w:t>
            </w:r>
          </w:p>
        </w:tc>
        <w:tc>
          <w:tcPr>
            <w:tcW w:w="1625" w:type="dxa"/>
            <w:gridSpan w:val="3"/>
          </w:tcPr>
          <w:p w14:paraId="784FEE95" w14:textId="77777777" w:rsidR="00557CBB" w:rsidRPr="00CA6E27" w:rsidRDefault="00557CBB" w:rsidP="00CA6E27">
            <w:pPr>
              <w:spacing w:after="120"/>
              <w:jc w:val="center"/>
              <w:rPr>
                <w:rFonts w:cstheme="minorHAnsi"/>
              </w:rPr>
            </w:pPr>
            <w:r w:rsidRPr="00CA6E27">
              <w:rPr>
                <w:rFonts w:cstheme="minorHAnsi"/>
              </w:rPr>
              <w:t>Communicating in science</w:t>
            </w:r>
          </w:p>
        </w:tc>
        <w:tc>
          <w:tcPr>
            <w:tcW w:w="1522" w:type="dxa"/>
            <w:gridSpan w:val="3"/>
          </w:tcPr>
          <w:p w14:paraId="2D80D14D" w14:textId="77777777" w:rsidR="00557CBB" w:rsidRPr="00CA6E27" w:rsidRDefault="00557CBB" w:rsidP="00CA6E27">
            <w:pPr>
              <w:spacing w:after="120"/>
              <w:jc w:val="center"/>
              <w:rPr>
                <w:rFonts w:cstheme="minorHAnsi"/>
              </w:rPr>
            </w:pPr>
            <w:r w:rsidRPr="00CA6E27">
              <w:rPr>
                <w:rFonts w:cstheme="minorHAnsi"/>
              </w:rPr>
              <w:t>Participating and contributing</w:t>
            </w:r>
          </w:p>
        </w:tc>
        <w:tc>
          <w:tcPr>
            <w:tcW w:w="1506" w:type="dxa"/>
          </w:tcPr>
          <w:p w14:paraId="41EA4486" w14:textId="77777777" w:rsidR="00557CBB" w:rsidRPr="00CA6E27" w:rsidRDefault="00557CBB" w:rsidP="00CA6E27">
            <w:pPr>
              <w:spacing w:after="120"/>
              <w:jc w:val="center"/>
              <w:rPr>
                <w:rFonts w:cstheme="minorHAnsi"/>
              </w:rPr>
            </w:pPr>
            <w:r w:rsidRPr="00CA6E27">
              <w:rPr>
                <w:rFonts w:cstheme="minorHAnsi"/>
                <w:highlight w:val="yellow"/>
              </w:rPr>
              <w:t>Physical inquiry and physics concepts</w:t>
            </w:r>
          </w:p>
        </w:tc>
      </w:tr>
      <w:tr w:rsidR="00557CBB" w:rsidRPr="00CA6E27" w14:paraId="34F69A7D" w14:textId="77777777" w:rsidTr="0021221B">
        <w:tc>
          <w:tcPr>
            <w:tcW w:w="1524" w:type="dxa"/>
            <w:shd w:val="clear" w:color="auto" w:fill="9867A4"/>
          </w:tcPr>
          <w:p w14:paraId="4A8BBA1E" w14:textId="77777777" w:rsidR="00557CBB" w:rsidRPr="00CA6E27" w:rsidRDefault="00557CBB" w:rsidP="00CA6E27">
            <w:pPr>
              <w:spacing w:after="120"/>
              <w:rPr>
                <w:rFonts w:cstheme="minorHAnsi"/>
              </w:rPr>
            </w:pPr>
            <w:r w:rsidRPr="00CA6E27">
              <w:rPr>
                <w:rFonts w:cstheme="minorHAnsi"/>
              </w:rPr>
              <w:t>Social Sciences</w:t>
            </w:r>
          </w:p>
          <w:p w14:paraId="6D6FEE68" w14:textId="77777777" w:rsidR="00557CBB" w:rsidRPr="00CA6E27" w:rsidRDefault="00557CBB" w:rsidP="00CA6E27">
            <w:pPr>
              <w:spacing w:after="120"/>
              <w:rPr>
                <w:rFonts w:cstheme="minorHAnsi"/>
              </w:rPr>
            </w:pPr>
          </w:p>
        </w:tc>
        <w:tc>
          <w:tcPr>
            <w:tcW w:w="1929" w:type="dxa"/>
            <w:gridSpan w:val="2"/>
          </w:tcPr>
          <w:p w14:paraId="7A19FFFE" w14:textId="77777777" w:rsidR="00557CBB" w:rsidRPr="00CA6E27" w:rsidRDefault="00557CBB" w:rsidP="00CA6E27">
            <w:pPr>
              <w:spacing w:after="120"/>
              <w:jc w:val="center"/>
              <w:rPr>
                <w:rFonts w:cstheme="minorHAnsi"/>
                <w:highlight w:val="yellow"/>
              </w:rPr>
            </w:pPr>
            <w:r w:rsidRPr="00CA6E27">
              <w:rPr>
                <w:rFonts w:cstheme="minorHAnsi"/>
                <w:highlight w:val="yellow"/>
              </w:rPr>
              <w:t>Identity, Culture and Organisation</w:t>
            </w:r>
          </w:p>
        </w:tc>
        <w:tc>
          <w:tcPr>
            <w:tcW w:w="1930" w:type="dxa"/>
            <w:gridSpan w:val="4"/>
          </w:tcPr>
          <w:p w14:paraId="527EA8FC" w14:textId="77777777" w:rsidR="00557CBB" w:rsidRPr="00CA6E27" w:rsidRDefault="00557CBB" w:rsidP="00CA6E27">
            <w:pPr>
              <w:spacing w:after="120"/>
              <w:jc w:val="center"/>
              <w:rPr>
                <w:rFonts w:cstheme="minorHAnsi"/>
                <w:highlight w:val="yellow"/>
              </w:rPr>
            </w:pPr>
            <w:r w:rsidRPr="00CA6E27">
              <w:rPr>
                <w:rFonts w:cstheme="minorHAnsi"/>
                <w:highlight w:val="yellow"/>
              </w:rPr>
              <w:t>Place and Environment</w:t>
            </w:r>
          </w:p>
        </w:tc>
        <w:tc>
          <w:tcPr>
            <w:tcW w:w="1929" w:type="dxa"/>
            <w:gridSpan w:val="3"/>
          </w:tcPr>
          <w:p w14:paraId="6025B32C" w14:textId="77777777" w:rsidR="00557CBB" w:rsidRPr="00CA6E27" w:rsidRDefault="00557CBB" w:rsidP="00CA6E27">
            <w:pPr>
              <w:spacing w:after="120"/>
              <w:jc w:val="center"/>
              <w:rPr>
                <w:rFonts w:cstheme="minorHAnsi"/>
                <w:highlight w:val="yellow"/>
              </w:rPr>
            </w:pPr>
            <w:r w:rsidRPr="00CA6E27">
              <w:rPr>
                <w:rFonts w:cstheme="minorHAnsi"/>
                <w:highlight w:val="yellow"/>
              </w:rPr>
              <w:t>Continuity and Change</w:t>
            </w:r>
          </w:p>
        </w:tc>
        <w:tc>
          <w:tcPr>
            <w:tcW w:w="1930" w:type="dxa"/>
            <w:gridSpan w:val="2"/>
          </w:tcPr>
          <w:p w14:paraId="215780D8" w14:textId="77777777" w:rsidR="00557CBB" w:rsidRPr="00CA6E27" w:rsidRDefault="00557CBB" w:rsidP="00CA6E27">
            <w:pPr>
              <w:spacing w:after="120"/>
              <w:jc w:val="center"/>
              <w:rPr>
                <w:rFonts w:cstheme="minorHAnsi"/>
                <w:highlight w:val="yellow"/>
              </w:rPr>
            </w:pPr>
            <w:r w:rsidRPr="00CA6E27">
              <w:rPr>
                <w:rFonts w:cstheme="minorHAnsi"/>
                <w:highlight w:val="yellow"/>
              </w:rPr>
              <w:t>The Economic World</w:t>
            </w:r>
          </w:p>
        </w:tc>
      </w:tr>
    </w:tbl>
    <w:p w14:paraId="04B12E09" w14:textId="77777777" w:rsidR="00A0102A" w:rsidRDefault="00A0102A" w:rsidP="00CA6E27">
      <w:pPr>
        <w:pStyle w:val="NormalWeb"/>
        <w:spacing w:before="0" w:beforeAutospacing="0" w:after="120" w:afterAutospacing="0" w:line="264" w:lineRule="auto"/>
        <w:rPr>
          <w:rFonts w:asciiTheme="minorHAnsi" w:hAnsiTheme="minorHAnsi" w:cstheme="minorHAnsi"/>
          <w:sz w:val="20"/>
          <w:szCs w:val="20"/>
        </w:rPr>
      </w:pPr>
    </w:p>
    <w:p w14:paraId="739173D7" w14:textId="0E58EE0D" w:rsidR="00557CBB" w:rsidRPr="00CA6E27" w:rsidRDefault="00557CBB" w:rsidP="00CA6E27">
      <w:pPr>
        <w:pStyle w:val="NormalWeb"/>
        <w:spacing w:before="0" w:beforeAutospacing="0" w:after="120" w:afterAutospacing="0" w:line="264" w:lineRule="auto"/>
        <w:rPr>
          <w:rFonts w:asciiTheme="minorHAnsi" w:hAnsiTheme="minorHAnsi" w:cstheme="minorHAnsi"/>
          <w:sz w:val="20"/>
          <w:szCs w:val="20"/>
        </w:rPr>
      </w:pPr>
      <w:r w:rsidRPr="00CA6E27">
        <w:rPr>
          <w:rFonts w:asciiTheme="minorHAnsi" w:hAnsiTheme="minorHAnsi" w:cstheme="minorHAnsi"/>
          <w:sz w:val="20"/>
          <w:szCs w:val="20"/>
        </w:rPr>
        <w:t xml:space="preserve">We can find out what vehicles moving heavy loads were like in the past. </w:t>
      </w:r>
    </w:p>
    <w:p w14:paraId="2E15F56B" w14:textId="77777777" w:rsidR="00557CBB" w:rsidRPr="00CA6E27" w:rsidRDefault="00557CBB" w:rsidP="00CA6E27">
      <w:pPr>
        <w:pStyle w:val="NormalWeb"/>
        <w:spacing w:before="0" w:beforeAutospacing="0" w:after="120" w:afterAutospacing="0" w:line="264" w:lineRule="auto"/>
        <w:rPr>
          <w:rFonts w:asciiTheme="minorHAnsi" w:hAnsiTheme="minorHAnsi" w:cstheme="minorHAnsi"/>
          <w:sz w:val="20"/>
          <w:szCs w:val="20"/>
        </w:rPr>
      </w:pPr>
      <w:r w:rsidRPr="00CA6E27">
        <w:rPr>
          <w:rFonts w:asciiTheme="minorHAnsi" w:hAnsiTheme="minorHAnsi" w:cstheme="minorHAnsi"/>
          <w:sz w:val="20"/>
          <w:szCs w:val="20"/>
        </w:rPr>
        <w:t xml:space="preserve">But no one knows for certain what moving heavy loads will be like in the future.  </w:t>
      </w:r>
    </w:p>
    <w:p w14:paraId="1B74DC85" w14:textId="77777777" w:rsidR="00557CBB" w:rsidRPr="00CA6E27" w:rsidRDefault="00557CBB" w:rsidP="00CA6E27">
      <w:pPr>
        <w:pStyle w:val="NormalWeb"/>
        <w:spacing w:before="0" w:beforeAutospacing="0" w:after="120" w:afterAutospacing="0" w:line="264" w:lineRule="auto"/>
        <w:rPr>
          <w:rFonts w:asciiTheme="minorHAnsi" w:hAnsiTheme="minorHAnsi" w:cstheme="minorHAnsi"/>
          <w:sz w:val="20"/>
          <w:szCs w:val="20"/>
        </w:rPr>
      </w:pPr>
      <w:r w:rsidRPr="00CA6E27">
        <w:rPr>
          <w:rFonts w:asciiTheme="minorHAnsi" w:hAnsiTheme="minorHAnsi" w:cstheme="minorHAnsi"/>
          <w:sz w:val="20"/>
          <w:szCs w:val="20"/>
        </w:rPr>
        <w:t>All the same, many different people across the world are imagining what it might be like. They are thinking about what is best for the future of transport and trucking. They are experimenting with different options, inventing, designing, testing and exploring how they can make what seems impossible possible.</w:t>
      </w:r>
    </w:p>
    <w:p w14:paraId="6D3C9B34" w14:textId="77777777" w:rsidR="00557CBB" w:rsidRPr="00CA6E27" w:rsidRDefault="00557CBB" w:rsidP="00CA6E27">
      <w:pPr>
        <w:pStyle w:val="NormalWeb"/>
        <w:spacing w:before="0" w:beforeAutospacing="0" w:after="120" w:afterAutospacing="0" w:line="264" w:lineRule="auto"/>
        <w:rPr>
          <w:rFonts w:asciiTheme="minorHAnsi" w:hAnsiTheme="minorHAnsi" w:cstheme="minorHAnsi"/>
          <w:sz w:val="20"/>
          <w:szCs w:val="20"/>
        </w:rPr>
      </w:pPr>
      <w:r w:rsidRPr="00CA6E27">
        <w:rPr>
          <w:rFonts w:asciiTheme="minorHAnsi" w:hAnsiTheme="minorHAnsi" w:cstheme="minorHAnsi"/>
          <w:sz w:val="20"/>
          <w:szCs w:val="20"/>
        </w:rPr>
        <w:t>Investigate the future of trucking using the resources below.</w:t>
      </w:r>
    </w:p>
    <w:p w14:paraId="2BBFCAC4" w14:textId="77777777" w:rsidR="00557CBB" w:rsidRPr="00CA6E27" w:rsidRDefault="00557CBB" w:rsidP="00CA6E27">
      <w:pPr>
        <w:pStyle w:val="NormalWeb"/>
        <w:spacing w:before="0" w:beforeAutospacing="0" w:after="120" w:afterAutospacing="0" w:line="264" w:lineRule="auto"/>
        <w:rPr>
          <w:rFonts w:asciiTheme="minorHAnsi" w:hAnsiTheme="minorHAnsi" w:cstheme="minorHAnsi"/>
          <w:b/>
          <w:sz w:val="20"/>
          <w:szCs w:val="20"/>
        </w:rPr>
      </w:pPr>
    </w:p>
    <w:p w14:paraId="77D28CBA" w14:textId="77777777" w:rsidR="00557CBB" w:rsidRPr="00CA6E27" w:rsidRDefault="00557CBB" w:rsidP="00CA6E27">
      <w:pPr>
        <w:pStyle w:val="NormalWeb"/>
        <w:spacing w:before="0" w:beforeAutospacing="0" w:after="120" w:afterAutospacing="0" w:line="264" w:lineRule="auto"/>
        <w:rPr>
          <w:rFonts w:asciiTheme="minorHAnsi" w:hAnsiTheme="minorHAnsi" w:cstheme="minorHAnsi"/>
          <w:b/>
          <w:sz w:val="20"/>
          <w:szCs w:val="20"/>
        </w:rPr>
      </w:pPr>
      <w:r w:rsidRPr="00CA6E27">
        <w:rPr>
          <w:rFonts w:asciiTheme="minorHAnsi" w:hAnsiTheme="minorHAnsi" w:cstheme="minorHAnsi"/>
          <w:b/>
          <w:sz w:val="20"/>
          <w:szCs w:val="20"/>
        </w:rPr>
        <w:t>Past trucks</w:t>
      </w:r>
    </w:p>
    <w:p w14:paraId="636DBF5E" w14:textId="31787151" w:rsidR="00557CBB" w:rsidRPr="00CA6E27" w:rsidRDefault="00000000" w:rsidP="00CA6E27">
      <w:pPr>
        <w:pStyle w:val="NormalWeb"/>
        <w:spacing w:before="0" w:beforeAutospacing="0" w:after="120" w:afterAutospacing="0" w:line="264" w:lineRule="auto"/>
        <w:rPr>
          <w:rFonts w:asciiTheme="minorHAnsi" w:hAnsiTheme="minorHAnsi" w:cstheme="minorHAnsi"/>
          <w:sz w:val="20"/>
          <w:szCs w:val="20"/>
        </w:rPr>
      </w:pPr>
      <w:hyperlink r:id="rId9" w:history="1">
        <w:r w:rsidR="00557CBB" w:rsidRPr="00CA6E27">
          <w:rPr>
            <w:rStyle w:val="Hyperlink"/>
            <w:rFonts w:asciiTheme="minorHAnsi" w:hAnsiTheme="minorHAnsi" w:cstheme="minorHAnsi"/>
            <w:sz w:val="20"/>
            <w:szCs w:val="20"/>
          </w:rPr>
          <w:t xml:space="preserve">Timeline of </w:t>
        </w:r>
        <w:r w:rsidR="00F93DD4">
          <w:rPr>
            <w:rStyle w:val="Hyperlink"/>
            <w:rFonts w:asciiTheme="minorHAnsi" w:hAnsiTheme="minorHAnsi" w:cstheme="minorHAnsi"/>
            <w:sz w:val="20"/>
            <w:szCs w:val="20"/>
          </w:rPr>
          <w:t>t</w:t>
        </w:r>
        <w:r w:rsidR="00557CBB" w:rsidRPr="00CA6E27">
          <w:rPr>
            <w:rStyle w:val="Hyperlink"/>
            <w:rFonts w:asciiTheme="minorHAnsi" w:hAnsiTheme="minorHAnsi" w:cstheme="minorHAnsi"/>
            <w:sz w:val="20"/>
            <w:szCs w:val="20"/>
          </w:rPr>
          <w:t>ransportati</w:t>
        </w:r>
        <w:r w:rsidR="00557CBB" w:rsidRPr="00CA6E27">
          <w:rPr>
            <w:rStyle w:val="Hyperlink"/>
            <w:rFonts w:asciiTheme="minorHAnsi" w:hAnsiTheme="minorHAnsi" w:cstheme="minorHAnsi"/>
            <w:sz w:val="20"/>
            <w:szCs w:val="20"/>
          </w:rPr>
          <w:t>o</w:t>
        </w:r>
        <w:r w:rsidR="00557CBB" w:rsidRPr="00CA6E27">
          <w:rPr>
            <w:rStyle w:val="Hyperlink"/>
            <w:rFonts w:asciiTheme="minorHAnsi" w:hAnsiTheme="minorHAnsi" w:cstheme="minorHAnsi"/>
            <w:sz w:val="20"/>
            <w:szCs w:val="20"/>
          </w:rPr>
          <w:t xml:space="preserve">n </w:t>
        </w:r>
        <w:r w:rsidR="00F93DD4">
          <w:rPr>
            <w:rStyle w:val="Hyperlink"/>
            <w:rFonts w:asciiTheme="minorHAnsi" w:hAnsiTheme="minorHAnsi" w:cstheme="minorHAnsi"/>
            <w:sz w:val="20"/>
            <w:szCs w:val="20"/>
          </w:rPr>
          <w:t>t</w:t>
        </w:r>
        <w:r w:rsidR="00557CBB" w:rsidRPr="00CA6E27">
          <w:rPr>
            <w:rStyle w:val="Hyperlink"/>
            <w:rFonts w:asciiTheme="minorHAnsi" w:hAnsiTheme="minorHAnsi" w:cstheme="minorHAnsi"/>
            <w:sz w:val="20"/>
            <w:szCs w:val="20"/>
          </w:rPr>
          <w:t>echnology (Wikipedia)</w:t>
        </w:r>
      </w:hyperlink>
    </w:p>
    <w:p w14:paraId="04536679" w14:textId="77777777" w:rsidR="00557CBB" w:rsidRPr="00CA6E27" w:rsidRDefault="00000000" w:rsidP="00CA6E27">
      <w:pPr>
        <w:pStyle w:val="NormalWeb"/>
        <w:spacing w:before="0" w:beforeAutospacing="0" w:after="120" w:afterAutospacing="0" w:line="264" w:lineRule="auto"/>
        <w:rPr>
          <w:rFonts w:asciiTheme="minorHAnsi" w:hAnsiTheme="minorHAnsi" w:cstheme="minorHAnsi"/>
          <w:sz w:val="20"/>
          <w:szCs w:val="20"/>
        </w:rPr>
      </w:pPr>
      <w:hyperlink r:id="rId10" w:history="1">
        <w:r w:rsidR="00557CBB" w:rsidRPr="00CA6E27">
          <w:rPr>
            <w:rStyle w:val="Hyperlink"/>
            <w:rFonts w:asciiTheme="minorHAnsi" w:hAnsiTheme="minorHAnsi" w:cstheme="minorHAnsi"/>
            <w:sz w:val="20"/>
            <w:szCs w:val="20"/>
          </w:rPr>
          <w:t>Trucks i</w:t>
        </w:r>
        <w:r w:rsidR="00557CBB" w:rsidRPr="00CA6E27">
          <w:rPr>
            <w:rStyle w:val="Hyperlink"/>
            <w:rFonts w:asciiTheme="minorHAnsi" w:hAnsiTheme="minorHAnsi" w:cstheme="minorHAnsi"/>
            <w:sz w:val="20"/>
            <w:szCs w:val="20"/>
          </w:rPr>
          <w:t>n</w:t>
        </w:r>
        <w:r w:rsidR="00557CBB" w:rsidRPr="00CA6E27">
          <w:rPr>
            <w:rStyle w:val="Hyperlink"/>
            <w:rFonts w:asciiTheme="minorHAnsi" w:hAnsiTheme="minorHAnsi" w:cstheme="minorHAnsi"/>
            <w:sz w:val="20"/>
            <w:szCs w:val="20"/>
          </w:rPr>
          <w:t xml:space="preserve"> NZ (A </w:t>
        </w:r>
        <w:proofErr w:type="spellStart"/>
        <w:r w:rsidR="00557CBB" w:rsidRPr="00CA6E27">
          <w:rPr>
            <w:rStyle w:val="Hyperlink"/>
            <w:rFonts w:asciiTheme="minorHAnsi" w:hAnsiTheme="minorHAnsi" w:cstheme="minorHAnsi"/>
            <w:sz w:val="20"/>
            <w:szCs w:val="20"/>
          </w:rPr>
          <w:t>DigitalNZ</w:t>
        </w:r>
        <w:proofErr w:type="spellEnd"/>
        <w:r w:rsidR="00557CBB" w:rsidRPr="00CA6E27">
          <w:rPr>
            <w:rStyle w:val="Hyperlink"/>
            <w:rFonts w:asciiTheme="minorHAnsi" w:hAnsiTheme="minorHAnsi" w:cstheme="minorHAnsi"/>
            <w:sz w:val="20"/>
            <w:szCs w:val="20"/>
          </w:rPr>
          <w:t xml:space="preserve"> story)</w:t>
        </w:r>
      </w:hyperlink>
    </w:p>
    <w:p w14:paraId="0E8EE3F6" w14:textId="77777777" w:rsidR="00557CBB" w:rsidRPr="00CA6E27" w:rsidRDefault="00000000" w:rsidP="00CA6E27">
      <w:pPr>
        <w:pStyle w:val="NormalWeb"/>
        <w:spacing w:before="0" w:beforeAutospacing="0" w:after="120" w:afterAutospacing="0" w:line="264" w:lineRule="auto"/>
        <w:rPr>
          <w:rFonts w:asciiTheme="minorHAnsi" w:hAnsiTheme="minorHAnsi" w:cstheme="minorHAnsi"/>
          <w:sz w:val="20"/>
          <w:szCs w:val="20"/>
        </w:rPr>
      </w:pPr>
      <w:hyperlink r:id="rId11" w:history="1">
        <w:r w:rsidR="00557CBB" w:rsidRPr="00CA6E27">
          <w:rPr>
            <w:rStyle w:val="Hyperlink"/>
            <w:rFonts w:asciiTheme="minorHAnsi" w:hAnsiTheme="minorHAnsi" w:cstheme="minorHAnsi"/>
            <w:sz w:val="20"/>
            <w:szCs w:val="20"/>
          </w:rPr>
          <w:t>Road an</w:t>
        </w:r>
        <w:r w:rsidR="00557CBB" w:rsidRPr="00CA6E27">
          <w:rPr>
            <w:rStyle w:val="Hyperlink"/>
            <w:rFonts w:asciiTheme="minorHAnsi" w:hAnsiTheme="minorHAnsi" w:cstheme="minorHAnsi"/>
            <w:sz w:val="20"/>
            <w:szCs w:val="20"/>
          </w:rPr>
          <w:t>d</w:t>
        </w:r>
        <w:r w:rsidR="00557CBB" w:rsidRPr="00CA6E27">
          <w:rPr>
            <w:rStyle w:val="Hyperlink"/>
            <w:rFonts w:asciiTheme="minorHAnsi" w:hAnsiTheme="minorHAnsi" w:cstheme="minorHAnsi"/>
            <w:sz w:val="20"/>
            <w:szCs w:val="20"/>
          </w:rPr>
          <w:t xml:space="preserve"> rail to the early 20</w:t>
        </w:r>
        <w:r w:rsidR="00557CBB" w:rsidRPr="00CA6E27">
          <w:rPr>
            <w:rStyle w:val="Hyperlink"/>
            <w:rFonts w:asciiTheme="minorHAnsi" w:hAnsiTheme="minorHAnsi" w:cstheme="minorHAnsi"/>
            <w:sz w:val="20"/>
            <w:szCs w:val="20"/>
            <w:vertAlign w:val="superscript"/>
          </w:rPr>
          <w:t>th</w:t>
        </w:r>
        <w:r w:rsidR="00557CBB" w:rsidRPr="00CA6E27">
          <w:rPr>
            <w:rStyle w:val="Hyperlink"/>
            <w:rFonts w:asciiTheme="minorHAnsi" w:hAnsiTheme="minorHAnsi" w:cstheme="minorHAnsi"/>
            <w:sz w:val="20"/>
            <w:szCs w:val="20"/>
          </w:rPr>
          <w:t xml:space="preserve"> century (Te Ara)</w:t>
        </w:r>
      </w:hyperlink>
    </w:p>
    <w:p w14:paraId="1ACC0A18" w14:textId="77777777" w:rsidR="00557CBB" w:rsidRPr="00CA6E27" w:rsidRDefault="00000000" w:rsidP="00CA6E27">
      <w:pPr>
        <w:pStyle w:val="NormalWeb"/>
        <w:spacing w:before="0" w:beforeAutospacing="0" w:after="120" w:afterAutospacing="0" w:line="264" w:lineRule="auto"/>
        <w:rPr>
          <w:rFonts w:asciiTheme="minorHAnsi" w:hAnsiTheme="minorHAnsi" w:cstheme="minorHAnsi"/>
          <w:sz w:val="20"/>
          <w:szCs w:val="20"/>
        </w:rPr>
      </w:pPr>
      <w:hyperlink r:id="rId12" w:history="1">
        <w:r w:rsidR="00557CBB" w:rsidRPr="00CA6E27">
          <w:rPr>
            <w:rStyle w:val="Hyperlink"/>
            <w:rFonts w:asciiTheme="minorHAnsi" w:hAnsiTheme="minorHAnsi" w:cstheme="minorHAnsi"/>
            <w:sz w:val="20"/>
            <w:szCs w:val="20"/>
          </w:rPr>
          <w:t>Truck (</w:t>
        </w:r>
        <w:proofErr w:type="spellStart"/>
        <w:r w:rsidR="00557CBB" w:rsidRPr="00CA6E27">
          <w:rPr>
            <w:rStyle w:val="Hyperlink"/>
            <w:rFonts w:asciiTheme="minorHAnsi" w:hAnsiTheme="minorHAnsi" w:cstheme="minorHAnsi"/>
            <w:sz w:val="20"/>
            <w:szCs w:val="20"/>
          </w:rPr>
          <w:t>Encyclopedia</w:t>
        </w:r>
        <w:proofErr w:type="spellEnd"/>
        <w:r w:rsidR="00557CBB" w:rsidRPr="00CA6E27">
          <w:rPr>
            <w:rStyle w:val="Hyperlink"/>
            <w:rFonts w:asciiTheme="minorHAnsi" w:hAnsiTheme="minorHAnsi" w:cstheme="minorHAnsi"/>
            <w:sz w:val="20"/>
            <w:szCs w:val="20"/>
          </w:rPr>
          <w:t xml:space="preserve"> Britannica)</w:t>
        </w:r>
      </w:hyperlink>
    </w:p>
    <w:p w14:paraId="759D7C95" w14:textId="166E2185" w:rsidR="006F5179" w:rsidRDefault="00000000" w:rsidP="00BF67AB">
      <w:pPr>
        <w:pStyle w:val="NormalWeb"/>
        <w:spacing w:before="0" w:beforeAutospacing="0" w:after="120" w:afterAutospacing="0" w:line="264" w:lineRule="auto"/>
        <w:rPr>
          <w:rFonts w:cstheme="minorHAnsi"/>
          <w:b/>
        </w:rPr>
      </w:pPr>
      <w:hyperlink r:id="rId13" w:history="1">
        <w:r w:rsidR="00557CBB" w:rsidRPr="00CA6E27">
          <w:rPr>
            <w:rStyle w:val="Hyperlink"/>
            <w:rFonts w:asciiTheme="minorHAnsi" w:hAnsiTheme="minorHAnsi" w:cstheme="minorHAnsi"/>
            <w:sz w:val="20"/>
            <w:szCs w:val="20"/>
          </w:rPr>
          <w:t>The Engine that Powers the World – Diesel Engine Documentary</w:t>
        </w:r>
      </w:hyperlink>
      <w:r w:rsidR="00557CBB" w:rsidRPr="00CA6E27">
        <w:rPr>
          <w:rFonts w:asciiTheme="minorHAnsi" w:hAnsiTheme="minorHAnsi" w:cstheme="minorHAnsi"/>
          <w:sz w:val="20"/>
          <w:szCs w:val="20"/>
        </w:rPr>
        <w:t xml:space="preserve"> </w:t>
      </w:r>
    </w:p>
    <w:p w14:paraId="0B9BF7A6" w14:textId="77777777" w:rsidR="00A0102A" w:rsidRDefault="00A0102A" w:rsidP="00CA6E27">
      <w:pPr>
        <w:pStyle w:val="NormalWeb"/>
        <w:spacing w:before="0" w:beforeAutospacing="0" w:after="120" w:afterAutospacing="0" w:line="264" w:lineRule="auto"/>
        <w:rPr>
          <w:rFonts w:asciiTheme="minorHAnsi" w:hAnsiTheme="minorHAnsi" w:cstheme="minorHAnsi"/>
          <w:b/>
          <w:sz w:val="20"/>
          <w:szCs w:val="20"/>
        </w:rPr>
      </w:pPr>
    </w:p>
    <w:p w14:paraId="05E7DB1E" w14:textId="5F84682D" w:rsidR="00557CBB" w:rsidRPr="00CA6E27" w:rsidRDefault="00557CBB" w:rsidP="00CA6E27">
      <w:pPr>
        <w:pStyle w:val="NormalWeb"/>
        <w:spacing w:before="0" w:beforeAutospacing="0" w:after="120" w:afterAutospacing="0" w:line="264" w:lineRule="auto"/>
        <w:rPr>
          <w:rFonts w:asciiTheme="minorHAnsi" w:hAnsiTheme="minorHAnsi" w:cstheme="minorHAnsi"/>
          <w:b/>
          <w:sz w:val="20"/>
          <w:szCs w:val="20"/>
        </w:rPr>
      </w:pPr>
      <w:r w:rsidRPr="00CA6E27">
        <w:rPr>
          <w:rFonts w:asciiTheme="minorHAnsi" w:hAnsiTheme="minorHAnsi" w:cstheme="minorHAnsi"/>
          <w:b/>
          <w:sz w:val="20"/>
          <w:szCs w:val="20"/>
        </w:rPr>
        <w:t>Future trucks</w:t>
      </w:r>
    </w:p>
    <w:p w14:paraId="2ACDBD8E" w14:textId="77777777" w:rsidR="00557CBB" w:rsidRPr="00CA6E27" w:rsidRDefault="00000000" w:rsidP="00CA6E27">
      <w:pPr>
        <w:pStyle w:val="NormalWeb"/>
        <w:spacing w:before="0" w:beforeAutospacing="0" w:after="120" w:afterAutospacing="0" w:line="264" w:lineRule="auto"/>
        <w:rPr>
          <w:rFonts w:asciiTheme="minorHAnsi" w:hAnsiTheme="minorHAnsi" w:cstheme="minorHAnsi"/>
          <w:sz w:val="20"/>
          <w:szCs w:val="20"/>
        </w:rPr>
      </w:pPr>
      <w:hyperlink r:id="rId14" w:history="1">
        <w:r w:rsidR="00557CBB" w:rsidRPr="00CA6E27">
          <w:rPr>
            <w:rStyle w:val="Hyperlink"/>
            <w:rFonts w:asciiTheme="minorHAnsi" w:hAnsiTheme="minorHAnsi" w:cstheme="minorHAnsi"/>
            <w:sz w:val="20"/>
            <w:szCs w:val="20"/>
          </w:rPr>
          <w:t>12 Future Trucks &amp; Buses You Must See</w:t>
        </w:r>
      </w:hyperlink>
      <w:r w:rsidR="00557CBB" w:rsidRPr="00CA6E27">
        <w:rPr>
          <w:rFonts w:asciiTheme="minorHAnsi" w:hAnsiTheme="minorHAnsi" w:cstheme="minorHAnsi"/>
          <w:sz w:val="20"/>
          <w:szCs w:val="20"/>
        </w:rPr>
        <w:t xml:space="preserve"> </w:t>
      </w:r>
    </w:p>
    <w:p w14:paraId="07BE28D4" w14:textId="77777777" w:rsidR="00557CBB" w:rsidRPr="00CA6E27" w:rsidRDefault="00000000" w:rsidP="00CA6E27">
      <w:pPr>
        <w:pStyle w:val="NormalWeb"/>
        <w:spacing w:before="0" w:beforeAutospacing="0" w:after="120" w:afterAutospacing="0" w:line="264" w:lineRule="auto"/>
        <w:rPr>
          <w:rFonts w:asciiTheme="minorHAnsi" w:hAnsiTheme="minorHAnsi" w:cstheme="minorHAnsi"/>
          <w:sz w:val="20"/>
          <w:szCs w:val="20"/>
        </w:rPr>
      </w:pPr>
      <w:hyperlink r:id="rId15" w:history="1">
        <w:r w:rsidR="00557CBB" w:rsidRPr="00CA6E27">
          <w:rPr>
            <w:rStyle w:val="Hyperlink"/>
            <w:rFonts w:asciiTheme="minorHAnsi" w:hAnsiTheme="minorHAnsi" w:cstheme="minorHAnsi"/>
            <w:sz w:val="20"/>
            <w:szCs w:val="20"/>
          </w:rPr>
          <w:t>Mercedes Self Driving Truck Driving Itself</w:t>
        </w:r>
      </w:hyperlink>
      <w:r w:rsidR="00557CBB" w:rsidRPr="00CA6E27">
        <w:rPr>
          <w:rFonts w:asciiTheme="minorHAnsi" w:hAnsiTheme="minorHAnsi" w:cstheme="minorHAnsi"/>
          <w:sz w:val="20"/>
          <w:szCs w:val="20"/>
        </w:rPr>
        <w:t xml:space="preserve"> </w:t>
      </w:r>
    </w:p>
    <w:p w14:paraId="6511E641" w14:textId="77777777" w:rsidR="00557CBB" w:rsidRPr="00CA6E27" w:rsidRDefault="00000000" w:rsidP="00CA6E27">
      <w:pPr>
        <w:pStyle w:val="NormalWeb"/>
        <w:spacing w:before="0" w:beforeAutospacing="0" w:after="120" w:afterAutospacing="0" w:line="264" w:lineRule="auto"/>
        <w:rPr>
          <w:rFonts w:asciiTheme="minorHAnsi" w:hAnsiTheme="minorHAnsi" w:cstheme="minorHAnsi"/>
          <w:sz w:val="20"/>
          <w:szCs w:val="20"/>
        </w:rPr>
      </w:pPr>
      <w:hyperlink r:id="rId16" w:history="1">
        <w:r w:rsidR="00557CBB" w:rsidRPr="00CA6E27">
          <w:rPr>
            <w:rStyle w:val="Hyperlink"/>
            <w:rFonts w:asciiTheme="minorHAnsi" w:hAnsiTheme="minorHAnsi" w:cstheme="minorHAnsi"/>
            <w:sz w:val="20"/>
            <w:szCs w:val="20"/>
          </w:rPr>
          <w:t>Future Audi Truck Concept</w:t>
        </w:r>
      </w:hyperlink>
      <w:r w:rsidR="00557CBB" w:rsidRPr="00CA6E27">
        <w:rPr>
          <w:rFonts w:asciiTheme="minorHAnsi" w:hAnsiTheme="minorHAnsi" w:cstheme="minorHAnsi"/>
          <w:sz w:val="20"/>
          <w:szCs w:val="20"/>
        </w:rPr>
        <w:t xml:space="preserve"> </w:t>
      </w:r>
    </w:p>
    <w:p w14:paraId="7ABB26A6" w14:textId="77777777" w:rsidR="00557CBB" w:rsidRPr="00CA6E27" w:rsidRDefault="00557CBB" w:rsidP="00CA6E27">
      <w:pPr>
        <w:pStyle w:val="NormalWeb"/>
        <w:spacing w:before="0" w:beforeAutospacing="0" w:after="120" w:afterAutospacing="0" w:line="264" w:lineRule="auto"/>
        <w:rPr>
          <w:rFonts w:asciiTheme="minorHAnsi" w:hAnsiTheme="minorHAnsi" w:cstheme="minorHAnsi"/>
          <w:sz w:val="20"/>
          <w:szCs w:val="20"/>
        </w:rPr>
      </w:pPr>
    </w:p>
    <w:p w14:paraId="78C6A2BD" w14:textId="77777777" w:rsidR="00557CBB" w:rsidRPr="00CA6E27" w:rsidRDefault="00557CBB" w:rsidP="00CA6E27">
      <w:pPr>
        <w:pStyle w:val="NormalWeb"/>
        <w:spacing w:before="0" w:beforeAutospacing="0" w:after="120" w:afterAutospacing="0" w:line="264" w:lineRule="auto"/>
        <w:rPr>
          <w:rFonts w:asciiTheme="minorHAnsi" w:hAnsiTheme="minorHAnsi" w:cstheme="minorHAnsi"/>
          <w:b/>
          <w:iCs/>
          <w:sz w:val="20"/>
          <w:szCs w:val="20"/>
        </w:rPr>
      </w:pPr>
      <w:r w:rsidRPr="00CA6E27">
        <w:rPr>
          <w:rFonts w:asciiTheme="minorHAnsi" w:hAnsiTheme="minorHAnsi" w:cstheme="minorHAnsi"/>
          <w:b/>
          <w:iCs/>
          <w:sz w:val="20"/>
          <w:szCs w:val="20"/>
        </w:rPr>
        <w:t>Future driverless trucks and truck platoons (truck trains)</w:t>
      </w:r>
    </w:p>
    <w:p w14:paraId="775E3759" w14:textId="77777777" w:rsidR="00557CBB" w:rsidRPr="00CA6E27" w:rsidRDefault="00000000" w:rsidP="00CA6E27">
      <w:pPr>
        <w:pStyle w:val="NormalWeb"/>
        <w:spacing w:before="0" w:beforeAutospacing="0" w:after="120" w:afterAutospacing="0" w:line="264" w:lineRule="auto"/>
        <w:rPr>
          <w:rFonts w:asciiTheme="minorHAnsi" w:hAnsiTheme="minorHAnsi" w:cstheme="minorHAnsi"/>
          <w:sz w:val="20"/>
          <w:szCs w:val="20"/>
        </w:rPr>
      </w:pPr>
      <w:hyperlink r:id="rId17" w:history="1">
        <w:proofErr w:type="spellStart"/>
        <w:r w:rsidR="00557CBB" w:rsidRPr="00CA6E27">
          <w:rPr>
            <w:rStyle w:val="Hyperlink"/>
            <w:rFonts w:asciiTheme="minorHAnsi" w:hAnsiTheme="minorHAnsi" w:cstheme="minorHAnsi"/>
            <w:sz w:val="20"/>
            <w:szCs w:val="20"/>
          </w:rPr>
          <w:t>TuSimple</w:t>
        </w:r>
        <w:proofErr w:type="spellEnd"/>
        <w:r w:rsidR="00557CBB" w:rsidRPr="00CA6E27">
          <w:rPr>
            <w:rStyle w:val="Hyperlink"/>
            <w:rFonts w:asciiTheme="minorHAnsi" w:hAnsiTheme="minorHAnsi" w:cstheme="minorHAnsi"/>
            <w:sz w:val="20"/>
            <w:szCs w:val="20"/>
          </w:rPr>
          <w:t xml:space="preserve"> completes its first driverless autonomous truck run on public roads</w:t>
        </w:r>
      </w:hyperlink>
    </w:p>
    <w:p w14:paraId="747E59EC" w14:textId="77777777" w:rsidR="00557CBB" w:rsidRPr="00CA6E27" w:rsidRDefault="00000000" w:rsidP="00CA6E27">
      <w:pPr>
        <w:pStyle w:val="NormalWeb"/>
        <w:spacing w:before="0" w:beforeAutospacing="0" w:after="120" w:afterAutospacing="0" w:line="264" w:lineRule="auto"/>
        <w:rPr>
          <w:rFonts w:asciiTheme="minorHAnsi" w:hAnsiTheme="minorHAnsi" w:cstheme="minorHAnsi"/>
          <w:sz w:val="20"/>
          <w:szCs w:val="20"/>
        </w:rPr>
      </w:pPr>
      <w:hyperlink r:id="rId18" w:history="1">
        <w:r w:rsidR="00557CBB" w:rsidRPr="00CA6E27">
          <w:rPr>
            <w:rStyle w:val="Hyperlink"/>
            <w:rFonts w:asciiTheme="minorHAnsi" w:hAnsiTheme="minorHAnsi" w:cstheme="minorHAnsi"/>
            <w:sz w:val="20"/>
            <w:szCs w:val="20"/>
          </w:rPr>
          <w:t>Self-driving truck (Wikipedia)</w:t>
        </w:r>
      </w:hyperlink>
    </w:p>
    <w:p w14:paraId="2E4CB809" w14:textId="77777777" w:rsidR="00557CBB" w:rsidRPr="00CA6E27" w:rsidRDefault="00000000" w:rsidP="00CA6E27">
      <w:pPr>
        <w:pStyle w:val="NormalWeb"/>
        <w:spacing w:before="0" w:beforeAutospacing="0" w:after="120" w:afterAutospacing="0" w:line="264" w:lineRule="auto"/>
        <w:rPr>
          <w:rFonts w:asciiTheme="minorHAnsi" w:hAnsiTheme="minorHAnsi" w:cstheme="minorHAnsi"/>
          <w:sz w:val="20"/>
          <w:szCs w:val="20"/>
        </w:rPr>
      </w:pPr>
      <w:hyperlink r:id="rId19" w:history="1">
        <w:r w:rsidR="00557CBB" w:rsidRPr="00CA6E27">
          <w:rPr>
            <w:rStyle w:val="Hyperlink"/>
            <w:rFonts w:asciiTheme="minorHAnsi" w:hAnsiTheme="minorHAnsi" w:cstheme="minorHAnsi"/>
            <w:sz w:val="20"/>
            <w:szCs w:val="20"/>
          </w:rPr>
          <w:t>The Long Road to Driverless Trucks (NY Times)</w:t>
        </w:r>
      </w:hyperlink>
    </w:p>
    <w:p w14:paraId="503CEA24" w14:textId="77777777" w:rsidR="00557CBB" w:rsidRPr="00CA6E27" w:rsidRDefault="00000000" w:rsidP="00CA6E27">
      <w:pPr>
        <w:pStyle w:val="NormalWeb"/>
        <w:spacing w:before="0" w:beforeAutospacing="0" w:after="120" w:afterAutospacing="0" w:line="264" w:lineRule="auto"/>
        <w:rPr>
          <w:rFonts w:asciiTheme="minorHAnsi" w:hAnsiTheme="minorHAnsi" w:cstheme="minorHAnsi"/>
          <w:sz w:val="20"/>
          <w:szCs w:val="20"/>
        </w:rPr>
      </w:pPr>
      <w:hyperlink r:id="rId20" w:history="1">
        <w:r w:rsidR="00557CBB" w:rsidRPr="00CA6E27">
          <w:rPr>
            <w:rStyle w:val="Hyperlink"/>
            <w:rFonts w:asciiTheme="minorHAnsi" w:hAnsiTheme="minorHAnsi" w:cstheme="minorHAnsi"/>
            <w:sz w:val="20"/>
            <w:szCs w:val="20"/>
          </w:rPr>
          <w:t>The road to driverless truck technology (Shell Australia)</w:t>
        </w:r>
      </w:hyperlink>
    </w:p>
    <w:p w14:paraId="4BEF3BBF" w14:textId="77777777" w:rsidR="00557CBB" w:rsidRPr="00CA6E27" w:rsidRDefault="00000000" w:rsidP="00CA6E27">
      <w:pPr>
        <w:pStyle w:val="NormalWeb"/>
        <w:spacing w:before="0" w:beforeAutospacing="0" w:after="120" w:afterAutospacing="0" w:line="264" w:lineRule="auto"/>
        <w:rPr>
          <w:rFonts w:asciiTheme="minorHAnsi" w:hAnsiTheme="minorHAnsi" w:cstheme="minorHAnsi"/>
          <w:sz w:val="20"/>
          <w:szCs w:val="20"/>
        </w:rPr>
      </w:pPr>
      <w:hyperlink r:id="rId21" w:history="1">
        <w:r w:rsidR="00557CBB" w:rsidRPr="00CA6E27">
          <w:rPr>
            <w:rStyle w:val="Hyperlink"/>
            <w:rFonts w:asciiTheme="minorHAnsi" w:hAnsiTheme="minorHAnsi" w:cstheme="minorHAnsi"/>
            <w:sz w:val="20"/>
            <w:szCs w:val="20"/>
          </w:rPr>
          <w:t>Partially Automated Truck Platooning Demonstration (YouTube, US Federal Highway Administration)</w:t>
        </w:r>
      </w:hyperlink>
    </w:p>
    <w:p w14:paraId="33D3F1F8" w14:textId="77777777" w:rsidR="00557CBB" w:rsidRPr="00CA6E27" w:rsidRDefault="00000000" w:rsidP="00CA6E27">
      <w:pPr>
        <w:pStyle w:val="NormalWeb"/>
        <w:spacing w:before="0" w:beforeAutospacing="0" w:after="120" w:afterAutospacing="0" w:line="264" w:lineRule="auto"/>
        <w:rPr>
          <w:rFonts w:asciiTheme="minorHAnsi" w:hAnsiTheme="minorHAnsi" w:cstheme="minorHAnsi"/>
          <w:sz w:val="20"/>
          <w:szCs w:val="20"/>
        </w:rPr>
      </w:pPr>
      <w:hyperlink r:id="rId22" w:history="1">
        <w:r w:rsidR="00557CBB" w:rsidRPr="00CA6E27">
          <w:rPr>
            <w:rStyle w:val="Hyperlink"/>
            <w:rFonts w:asciiTheme="minorHAnsi" w:hAnsiTheme="minorHAnsi" w:cstheme="minorHAnsi"/>
            <w:sz w:val="20"/>
            <w:szCs w:val="20"/>
          </w:rPr>
          <w:t>Semi-autonomous truck platooning — how does it work? (YouTube, Scania)</w:t>
        </w:r>
      </w:hyperlink>
    </w:p>
    <w:p w14:paraId="64F679EE" w14:textId="77777777" w:rsidR="00557CBB" w:rsidRPr="00CA6E27" w:rsidRDefault="00000000" w:rsidP="00CA6E27">
      <w:pPr>
        <w:rPr>
          <w:rFonts w:cstheme="minorHAnsi"/>
        </w:rPr>
      </w:pPr>
      <w:hyperlink r:id="rId23" w:history="1">
        <w:r w:rsidR="00557CBB" w:rsidRPr="00CA6E27">
          <w:rPr>
            <w:rStyle w:val="Hyperlink"/>
            <w:rFonts w:cstheme="minorHAnsi"/>
          </w:rPr>
          <w:t>Logistics Disruptors: Replicating Uber’s success in the trucking industry</w:t>
        </w:r>
      </w:hyperlink>
    </w:p>
    <w:p w14:paraId="5EB07A33" w14:textId="77777777" w:rsidR="00557CBB" w:rsidRPr="00CA6E27" w:rsidRDefault="00557CBB" w:rsidP="00CA6E27">
      <w:pPr>
        <w:rPr>
          <w:rFonts w:cstheme="minorHAnsi"/>
          <w:b/>
          <w:iCs/>
        </w:rPr>
      </w:pPr>
    </w:p>
    <w:p w14:paraId="334CCF18" w14:textId="77777777" w:rsidR="00557CBB" w:rsidRPr="00CA6E27" w:rsidRDefault="00557CBB" w:rsidP="00CA6E27">
      <w:pPr>
        <w:rPr>
          <w:rFonts w:cstheme="minorHAnsi"/>
          <w:b/>
          <w:iCs/>
        </w:rPr>
      </w:pPr>
      <w:r w:rsidRPr="00CA6E27">
        <w:rPr>
          <w:rFonts w:cstheme="minorHAnsi"/>
          <w:b/>
          <w:iCs/>
        </w:rPr>
        <w:t xml:space="preserve">Future surfaces used by </w:t>
      </w:r>
      <w:proofErr w:type="gramStart"/>
      <w:r w:rsidRPr="00CA6E27">
        <w:rPr>
          <w:rFonts w:cstheme="minorHAnsi"/>
          <w:b/>
          <w:iCs/>
        </w:rPr>
        <w:t>trucks</w:t>
      </w:r>
      <w:proofErr w:type="gramEnd"/>
    </w:p>
    <w:p w14:paraId="24B19A05" w14:textId="77777777" w:rsidR="00557CBB" w:rsidRPr="00CA6E27" w:rsidRDefault="00000000" w:rsidP="00CA6E27">
      <w:pPr>
        <w:pStyle w:val="NormalWeb"/>
        <w:spacing w:before="0" w:beforeAutospacing="0" w:after="120" w:afterAutospacing="0" w:line="264" w:lineRule="auto"/>
        <w:rPr>
          <w:rFonts w:asciiTheme="minorHAnsi" w:hAnsiTheme="minorHAnsi" w:cstheme="minorHAnsi"/>
          <w:sz w:val="20"/>
          <w:szCs w:val="20"/>
        </w:rPr>
      </w:pPr>
      <w:hyperlink r:id="rId24" w:history="1">
        <w:r w:rsidR="00557CBB" w:rsidRPr="00CA6E27">
          <w:rPr>
            <w:rStyle w:val="Hyperlink"/>
            <w:rFonts w:asciiTheme="minorHAnsi" w:hAnsiTheme="minorHAnsi" w:cstheme="minorHAnsi"/>
            <w:sz w:val="20"/>
            <w:szCs w:val="20"/>
          </w:rPr>
          <w:t>Electrified Roads Power Your EV While You Drive, Making Charging Pit-Stops a Thing of the Past (Popular Mechanics)</w:t>
        </w:r>
      </w:hyperlink>
    </w:p>
    <w:p w14:paraId="46DF69FD" w14:textId="77777777" w:rsidR="00557CBB" w:rsidRPr="00CA6E27" w:rsidRDefault="00000000" w:rsidP="00CA6E27">
      <w:pPr>
        <w:rPr>
          <w:rFonts w:cstheme="minorHAnsi"/>
        </w:rPr>
      </w:pPr>
      <w:hyperlink r:id="rId25" w:history="1">
        <w:r w:rsidR="00557CBB" w:rsidRPr="00CA6E27">
          <w:rPr>
            <w:rStyle w:val="Hyperlink"/>
            <w:rFonts w:cstheme="minorHAnsi"/>
          </w:rPr>
          <w:t>Amazon files patent for flying warehouse (BBC)</w:t>
        </w:r>
      </w:hyperlink>
    </w:p>
    <w:p w14:paraId="03F1F02C" w14:textId="77777777" w:rsidR="00557CBB" w:rsidRPr="00CA6E27" w:rsidRDefault="00000000" w:rsidP="00CA6E27">
      <w:pPr>
        <w:rPr>
          <w:rFonts w:cstheme="minorHAnsi"/>
        </w:rPr>
      </w:pPr>
      <w:hyperlink r:id="rId26" w:history="1">
        <w:r w:rsidR="00557CBB" w:rsidRPr="00CA6E27">
          <w:rPr>
            <w:rStyle w:val="Hyperlink"/>
            <w:rFonts w:cstheme="minorHAnsi"/>
          </w:rPr>
          <w:t>Switzerland moves ahead with underground autonomous cargo delivery</w:t>
        </w:r>
      </w:hyperlink>
    </w:p>
    <w:p w14:paraId="7397729E" w14:textId="77777777" w:rsidR="00557CBB" w:rsidRPr="00CA6E27" w:rsidRDefault="00000000" w:rsidP="00CA6E27">
      <w:pPr>
        <w:rPr>
          <w:rFonts w:cstheme="minorHAnsi"/>
        </w:rPr>
      </w:pPr>
      <w:hyperlink r:id="rId27" w:history="1">
        <w:r w:rsidR="00557CBB" w:rsidRPr="00CA6E27">
          <w:rPr>
            <w:rStyle w:val="Hyperlink"/>
            <w:rFonts w:cstheme="minorHAnsi"/>
          </w:rPr>
          <w:t>Cargo sous terrain animated video</w:t>
        </w:r>
      </w:hyperlink>
    </w:p>
    <w:p w14:paraId="1414FECD" w14:textId="77777777" w:rsidR="00557CBB" w:rsidRPr="00CA6E27" w:rsidRDefault="00000000" w:rsidP="00CA6E27">
      <w:pPr>
        <w:rPr>
          <w:rFonts w:cstheme="minorHAnsi"/>
        </w:rPr>
      </w:pPr>
      <w:hyperlink r:id="rId28" w:history="1">
        <w:r w:rsidR="00557CBB" w:rsidRPr="00CA6E27">
          <w:rPr>
            <w:rStyle w:val="Hyperlink"/>
            <w:rFonts w:cstheme="minorHAnsi"/>
          </w:rPr>
          <w:t>Norway’s plans for a floating tunnel</w:t>
        </w:r>
      </w:hyperlink>
    </w:p>
    <w:p w14:paraId="047FCB6E" w14:textId="77777777" w:rsidR="00557CBB" w:rsidRPr="00CA6E27" w:rsidRDefault="00557CBB" w:rsidP="00CA6E27">
      <w:pPr>
        <w:rPr>
          <w:rFonts w:cstheme="minorHAnsi"/>
        </w:rPr>
      </w:pPr>
    </w:p>
    <w:p w14:paraId="35ABDCFB" w14:textId="77777777" w:rsidR="00557CBB" w:rsidRPr="00CA6E27" w:rsidRDefault="00557CBB" w:rsidP="00CA6E27">
      <w:pPr>
        <w:rPr>
          <w:rFonts w:cstheme="minorHAnsi"/>
          <w:b/>
          <w:iCs/>
        </w:rPr>
      </w:pPr>
      <w:r w:rsidRPr="00CA6E27">
        <w:rPr>
          <w:rFonts w:cstheme="minorHAnsi"/>
          <w:b/>
          <w:iCs/>
        </w:rPr>
        <w:t xml:space="preserve">Future fuel sources used to power </w:t>
      </w:r>
      <w:proofErr w:type="gramStart"/>
      <w:r w:rsidRPr="00CA6E27">
        <w:rPr>
          <w:rFonts w:cstheme="minorHAnsi"/>
          <w:b/>
          <w:iCs/>
        </w:rPr>
        <w:t>trucks</w:t>
      </w:r>
      <w:proofErr w:type="gramEnd"/>
    </w:p>
    <w:p w14:paraId="1D494E7F" w14:textId="77777777" w:rsidR="00557CBB" w:rsidRPr="00CA6E27" w:rsidRDefault="00000000" w:rsidP="00CA6E27">
      <w:pPr>
        <w:rPr>
          <w:rFonts w:cstheme="minorHAnsi"/>
        </w:rPr>
      </w:pPr>
      <w:hyperlink r:id="rId29" w:history="1">
        <w:r w:rsidR="00557CBB" w:rsidRPr="00CA6E27">
          <w:rPr>
            <w:rStyle w:val="Hyperlink"/>
            <w:rFonts w:cstheme="minorHAnsi"/>
          </w:rPr>
          <w:t>Fonterra welcomes Milk-E, New Zealand’s first electric milk tanker</w:t>
        </w:r>
      </w:hyperlink>
    </w:p>
    <w:p w14:paraId="2055124A" w14:textId="77777777" w:rsidR="00557CBB" w:rsidRPr="00CA6E27" w:rsidRDefault="00000000" w:rsidP="00CA6E27">
      <w:pPr>
        <w:rPr>
          <w:rFonts w:cstheme="minorHAnsi"/>
        </w:rPr>
      </w:pPr>
      <w:hyperlink r:id="rId30" w:history="1">
        <w:r w:rsidR="00557CBB" w:rsidRPr="00CA6E27">
          <w:rPr>
            <w:rStyle w:val="Hyperlink"/>
            <w:rFonts w:cstheme="minorHAnsi"/>
          </w:rPr>
          <w:t>NZ’s first hydrogen trucks hit the road (Newsroom)</w:t>
        </w:r>
      </w:hyperlink>
    </w:p>
    <w:p w14:paraId="7AAB648A" w14:textId="77777777" w:rsidR="00557CBB" w:rsidRPr="00CA6E27" w:rsidRDefault="00000000" w:rsidP="00CA6E27">
      <w:pPr>
        <w:rPr>
          <w:rFonts w:cstheme="minorHAnsi"/>
        </w:rPr>
      </w:pPr>
      <w:hyperlink r:id="rId31" w:history="1">
        <w:r w:rsidR="00557CBB" w:rsidRPr="00CA6E27">
          <w:rPr>
            <w:rStyle w:val="Hyperlink"/>
            <w:rFonts w:cstheme="minorHAnsi"/>
          </w:rPr>
          <w:t>Foodstuffs and EECA partner up to build NZ’s first 100% electric refrigerated logistics truck (YouTube)</w:t>
        </w:r>
      </w:hyperlink>
    </w:p>
    <w:p w14:paraId="1C3D0329" w14:textId="77777777" w:rsidR="00557CBB" w:rsidRPr="00CA6E27" w:rsidRDefault="00557CBB" w:rsidP="00CA6E27">
      <w:pPr>
        <w:rPr>
          <w:rFonts w:cstheme="minorHAnsi"/>
        </w:rPr>
      </w:pPr>
    </w:p>
    <w:p w14:paraId="6BAF0DA4" w14:textId="77777777" w:rsidR="00557CBB" w:rsidRPr="00CA6E27" w:rsidRDefault="00557CBB" w:rsidP="00CA6E27">
      <w:pPr>
        <w:pStyle w:val="NormalWeb"/>
        <w:spacing w:before="0" w:beforeAutospacing="0" w:after="120" w:afterAutospacing="0" w:line="264" w:lineRule="auto"/>
        <w:rPr>
          <w:rFonts w:asciiTheme="minorHAnsi" w:hAnsiTheme="minorHAnsi" w:cstheme="minorHAnsi"/>
          <w:b/>
          <w:iCs/>
          <w:sz w:val="20"/>
          <w:szCs w:val="20"/>
        </w:rPr>
      </w:pPr>
      <w:r w:rsidRPr="00CA6E27">
        <w:rPr>
          <w:rFonts w:asciiTheme="minorHAnsi" w:hAnsiTheme="minorHAnsi" w:cstheme="minorHAnsi"/>
          <w:b/>
          <w:iCs/>
          <w:sz w:val="20"/>
          <w:szCs w:val="20"/>
        </w:rPr>
        <w:t xml:space="preserve">Future social implications of changes in the transport industry </w:t>
      </w:r>
    </w:p>
    <w:p w14:paraId="35AB2CF0" w14:textId="77777777" w:rsidR="00557CBB" w:rsidRPr="00CA6E27" w:rsidRDefault="00557CBB" w:rsidP="00CA6E27">
      <w:pPr>
        <w:pStyle w:val="NormalWeb"/>
        <w:spacing w:before="0" w:beforeAutospacing="0" w:after="120" w:afterAutospacing="0" w:line="264" w:lineRule="auto"/>
        <w:rPr>
          <w:rFonts w:asciiTheme="minorHAnsi" w:hAnsiTheme="minorHAnsi" w:cstheme="minorHAnsi"/>
          <w:sz w:val="20"/>
          <w:szCs w:val="20"/>
        </w:rPr>
      </w:pPr>
      <w:r w:rsidRPr="00CA6E27">
        <w:rPr>
          <w:rFonts w:asciiTheme="minorHAnsi" w:hAnsiTheme="minorHAnsi" w:cstheme="minorHAnsi"/>
          <w:sz w:val="20"/>
          <w:szCs w:val="20"/>
        </w:rPr>
        <w:t xml:space="preserve">Other researchers focus on the social implications of growing cities – the job losses for the many people who work in the transport industry and depend on driving pizza, people or products for a living – and the new jobs created. </w:t>
      </w:r>
    </w:p>
    <w:p w14:paraId="0F5B721E" w14:textId="77777777" w:rsidR="00557CBB" w:rsidRPr="00CA6E27" w:rsidRDefault="00000000" w:rsidP="00CA6E27">
      <w:pPr>
        <w:pStyle w:val="NormalWeb"/>
        <w:spacing w:before="0" w:beforeAutospacing="0" w:after="120" w:afterAutospacing="0" w:line="264" w:lineRule="auto"/>
        <w:rPr>
          <w:rFonts w:asciiTheme="minorHAnsi" w:hAnsiTheme="minorHAnsi" w:cstheme="minorHAnsi"/>
          <w:sz w:val="20"/>
          <w:szCs w:val="20"/>
        </w:rPr>
      </w:pPr>
      <w:hyperlink r:id="rId32" w:history="1">
        <w:r w:rsidR="00557CBB" w:rsidRPr="00CA6E27">
          <w:rPr>
            <w:rStyle w:val="Hyperlink"/>
            <w:rFonts w:asciiTheme="minorHAnsi" w:hAnsiTheme="minorHAnsi" w:cstheme="minorHAnsi"/>
            <w:sz w:val="20"/>
            <w:szCs w:val="20"/>
          </w:rPr>
          <w:t xml:space="preserve">How Will Cities Adjust to the Population Boom? (The Atlantic) </w:t>
        </w:r>
      </w:hyperlink>
      <w:r w:rsidR="00557CBB" w:rsidRPr="00CA6E27">
        <w:rPr>
          <w:rFonts w:asciiTheme="minorHAnsi" w:hAnsiTheme="minorHAnsi" w:cstheme="minorHAnsi"/>
          <w:sz w:val="20"/>
          <w:szCs w:val="20"/>
        </w:rPr>
        <w:t xml:space="preserve"> </w:t>
      </w:r>
    </w:p>
    <w:p w14:paraId="4235A91D" w14:textId="3C15E3F0" w:rsidR="00557CBB" w:rsidRPr="00CA6E27" w:rsidRDefault="00000000" w:rsidP="00CA6E27">
      <w:pPr>
        <w:pStyle w:val="NormalWeb"/>
        <w:spacing w:before="0" w:beforeAutospacing="0" w:after="120" w:afterAutospacing="0" w:line="264" w:lineRule="auto"/>
        <w:rPr>
          <w:rFonts w:asciiTheme="minorHAnsi" w:hAnsiTheme="minorHAnsi" w:cstheme="minorHAnsi"/>
          <w:sz w:val="20"/>
          <w:szCs w:val="20"/>
        </w:rPr>
      </w:pPr>
      <w:hyperlink r:id="rId33" w:history="1">
        <w:r w:rsidR="00557CBB" w:rsidRPr="00CA6E27">
          <w:rPr>
            <w:rStyle w:val="Hyperlink"/>
            <w:rFonts w:asciiTheme="minorHAnsi" w:hAnsiTheme="minorHAnsi" w:cstheme="minorHAnsi"/>
            <w:sz w:val="20"/>
            <w:szCs w:val="20"/>
          </w:rPr>
          <w:t>New generation trucks threaten millions of jobs (NZ Herald)</w:t>
        </w:r>
      </w:hyperlink>
    </w:p>
    <w:p w14:paraId="7FC6086B" w14:textId="7F986996" w:rsidR="006F5179" w:rsidRDefault="006F5179">
      <w:pPr>
        <w:spacing w:line="240" w:lineRule="atLeast"/>
        <w:rPr>
          <w:rFonts w:eastAsia="Times New Roman" w:cstheme="minorHAnsi"/>
          <w:b/>
          <w:lang w:eastAsia="en-NZ"/>
        </w:rPr>
      </w:pPr>
      <w:r>
        <w:rPr>
          <w:rFonts w:cstheme="minorHAnsi"/>
          <w:b/>
        </w:rPr>
        <w:br w:type="page"/>
      </w:r>
    </w:p>
    <w:p w14:paraId="1FA5A191" w14:textId="2F698FFF" w:rsidR="00557CBB" w:rsidRPr="00CA6E27" w:rsidRDefault="00557CBB" w:rsidP="00CA6E27">
      <w:pPr>
        <w:pStyle w:val="NormalWeb"/>
        <w:spacing w:before="0" w:beforeAutospacing="0" w:after="120" w:afterAutospacing="0" w:line="264" w:lineRule="auto"/>
        <w:rPr>
          <w:rFonts w:asciiTheme="minorHAnsi" w:hAnsiTheme="minorHAnsi" w:cstheme="minorHAnsi"/>
          <w:b/>
          <w:sz w:val="20"/>
          <w:szCs w:val="20"/>
        </w:rPr>
      </w:pPr>
      <w:r w:rsidRPr="00CA6E27">
        <w:rPr>
          <w:rFonts w:asciiTheme="minorHAnsi" w:hAnsiTheme="minorHAnsi" w:cstheme="minorHAnsi"/>
          <w:b/>
          <w:sz w:val="20"/>
          <w:szCs w:val="20"/>
        </w:rPr>
        <w:lastRenderedPageBreak/>
        <w:t>Tasks</w:t>
      </w:r>
    </w:p>
    <w:p w14:paraId="55A28861" w14:textId="77777777" w:rsidR="00557CBB" w:rsidRPr="00CA6E27" w:rsidRDefault="00557CBB" w:rsidP="00CA6E27">
      <w:pPr>
        <w:pStyle w:val="NormalWeb"/>
        <w:spacing w:before="0" w:beforeAutospacing="0" w:after="120" w:afterAutospacing="0" w:line="264" w:lineRule="auto"/>
        <w:rPr>
          <w:rFonts w:asciiTheme="minorHAnsi" w:hAnsiTheme="minorHAnsi" w:cstheme="minorHAnsi"/>
          <w:sz w:val="20"/>
          <w:szCs w:val="20"/>
        </w:rPr>
      </w:pPr>
      <w:r w:rsidRPr="00CA6E27">
        <w:rPr>
          <w:rFonts w:asciiTheme="minorHAnsi" w:hAnsiTheme="minorHAnsi" w:cstheme="minorHAnsi"/>
          <w:sz w:val="20"/>
          <w:szCs w:val="20"/>
        </w:rPr>
        <w:t xml:space="preserve">1. </w:t>
      </w:r>
      <w:r w:rsidRPr="00CA6E27">
        <w:rPr>
          <w:rFonts w:asciiTheme="minorHAnsi" w:hAnsiTheme="minorHAnsi" w:cstheme="minorHAnsi"/>
          <w:b/>
          <w:sz w:val="20"/>
          <w:szCs w:val="20"/>
        </w:rPr>
        <w:t xml:space="preserve">List </w:t>
      </w:r>
      <w:r w:rsidRPr="00CA6E27">
        <w:rPr>
          <w:rFonts w:asciiTheme="minorHAnsi" w:hAnsiTheme="minorHAnsi" w:cstheme="minorHAnsi"/>
          <w:sz w:val="20"/>
          <w:szCs w:val="20"/>
        </w:rPr>
        <w:t>the</w:t>
      </w:r>
      <w:r w:rsidRPr="00CA6E27">
        <w:rPr>
          <w:rFonts w:asciiTheme="minorHAnsi" w:hAnsiTheme="minorHAnsi" w:cstheme="minorHAnsi"/>
          <w:b/>
          <w:sz w:val="20"/>
          <w:szCs w:val="20"/>
        </w:rPr>
        <w:t xml:space="preserve"> </w:t>
      </w:r>
      <w:r w:rsidRPr="00CA6E27">
        <w:rPr>
          <w:rFonts w:asciiTheme="minorHAnsi" w:hAnsiTheme="minorHAnsi" w:cstheme="minorHAnsi"/>
          <w:sz w:val="20"/>
          <w:szCs w:val="20"/>
        </w:rPr>
        <w:t xml:space="preserve">ways people moved heavy loads before the invention of the diesel engine truck. </w:t>
      </w:r>
    </w:p>
    <w:p w14:paraId="37DEEE42" w14:textId="77777777" w:rsidR="00557CBB" w:rsidRPr="00CA6E27" w:rsidRDefault="00557CBB" w:rsidP="00CA6E27">
      <w:pPr>
        <w:pStyle w:val="NormalWeb"/>
        <w:spacing w:before="0" w:beforeAutospacing="0" w:after="120" w:afterAutospacing="0" w:line="264" w:lineRule="auto"/>
        <w:rPr>
          <w:rFonts w:asciiTheme="minorHAnsi" w:hAnsiTheme="minorHAnsi" w:cstheme="minorHAnsi"/>
          <w:b/>
          <w:sz w:val="20"/>
          <w:szCs w:val="20"/>
        </w:rPr>
      </w:pPr>
      <w:r w:rsidRPr="00CA6E27">
        <w:rPr>
          <w:rFonts w:asciiTheme="minorHAnsi" w:hAnsiTheme="minorHAnsi" w:cstheme="minorHAnsi"/>
          <w:sz w:val="20"/>
          <w:szCs w:val="20"/>
        </w:rPr>
        <w:t xml:space="preserve">2. </w:t>
      </w:r>
      <w:r w:rsidRPr="00CA6E27">
        <w:rPr>
          <w:rFonts w:asciiTheme="minorHAnsi" w:hAnsiTheme="minorHAnsi" w:cstheme="minorHAnsi"/>
          <w:b/>
          <w:sz w:val="20"/>
          <w:szCs w:val="20"/>
        </w:rPr>
        <w:t>Describe</w:t>
      </w:r>
      <w:r w:rsidRPr="00CA6E27">
        <w:rPr>
          <w:rFonts w:asciiTheme="minorHAnsi" w:hAnsiTheme="minorHAnsi" w:cstheme="minorHAnsi"/>
          <w:sz w:val="20"/>
          <w:szCs w:val="20"/>
        </w:rPr>
        <w:t xml:space="preserve"> ways in which technology has made sharing the roads with large, heavy trucks safer today.  </w:t>
      </w:r>
    </w:p>
    <w:p w14:paraId="55E2E5A0" w14:textId="77777777" w:rsidR="00557CBB" w:rsidRPr="00CA6E27" w:rsidRDefault="00557CBB" w:rsidP="00CA6E27">
      <w:pPr>
        <w:pStyle w:val="NormalWeb"/>
        <w:spacing w:before="0" w:beforeAutospacing="0" w:after="120" w:afterAutospacing="0" w:line="264" w:lineRule="auto"/>
        <w:rPr>
          <w:rFonts w:asciiTheme="minorHAnsi" w:hAnsiTheme="minorHAnsi" w:cstheme="minorHAnsi"/>
          <w:sz w:val="20"/>
          <w:szCs w:val="20"/>
        </w:rPr>
      </w:pPr>
      <w:r w:rsidRPr="00CA6E27">
        <w:rPr>
          <w:rFonts w:asciiTheme="minorHAnsi" w:hAnsiTheme="minorHAnsi" w:cstheme="minorHAnsi"/>
          <w:sz w:val="20"/>
          <w:szCs w:val="20"/>
        </w:rPr>
        <w:t xml:space="preserve">3. </w:t>
      </w:r>
      <w:r w:rsidRPr="00CA6E27">
        <w:rPr>
          <w:rFonts w:asciiTheme="minorHAnsi" w:hAnsiTheme="minorHAnsi" w:cstheme="minorHAnsi"/>
          <w:b/>
          <w:sz w:val="20"/>
          <w:szCs w:val="20"/>
        </w:rPr>
        <w:t xml:space="preserve">Explain how and why </w:t>
      </w:r>
      <w:r w:rsidRPr="00CA6E27">
        <w:rPr>
          <w:rFonts w:asciiTheme="minorHAnsi" w:hAnsiTheme="minorHAnsi" w:cstheme="minorHAnsi"/>
          <w:sz w:val="20"/>
          <w:szCs w:val="20"/>
        </w:rPr>
        <w:t xml:space="preserve">an identified new technology would make child pedestrians and cyclists safer when they share the road with large, heavy trucks. </w:t>
      </w:r>
    </w:p>
    <w:p w14:paraId="3EA4EC2D" w14:textId="77777777" w:rsidR="00557CBB" w:rsidRPr="00CA6E27" w:rsidRDefault="00557CBB" w:rsidP="00CA6E27">
      <w:pPr>
        <w:pStyle w:val="NormalWeb"/>
        <w:spacing w:before="0" w:beforeAutospacing="0" w:after="120" w:afterAutospacing="0" w:line="264" w:lineRule="auto"/>
        <w:rPr>
          <w:rFonts w:asciiTheme="minorHAnsi" w:hAnsiTheme="minorHAnsi" w:cstheme="minorHAnsi"/>
          <w:sz w:val="20"/>
          <w:szCs w:val="20"/>
        </w:rPr>
      </w:pPr>
      <w:r w:rsidRPr="00CA6E27">
        <w:rPr>
          <w:rFonts w:asciiTheme="minorHAnsi" w:hAnsiTheme="minorHAnsi" w:cstheme="minorHAnsi"/>
          <w:sz w:val="20"/>
          <w:szCs w:val="20"/>
        </w:rPr>
        <w:t xml:space="preserve">4. </w:t>
      </w:r>
      <w:r w:rsidRPr="00CA6E27">
        <w:rPr>
          <w:rFonts w:asciiTheme="minorHAnsi" w:hAnsiTheme="minorHAnsi" w:cstheme="minorHAnsi"/>
          <w:b/>
          <w:sz w:val="20"/>
          <w:szCs w:val="20"/>
        </w:rPr>
        <w:t>Analyse</w:t>
      </w:r>
      <w:r w:rsidRPr="00CA6E27">
        <w:rPr>
          <w:rFonts w:asciiTheme="minorHAnsi" w:hAnsiTheme="minorHAnsi" w:cstheme="minorHAnsi"/>
          <w:sz w:val="20"/>
          <w:szCs w:val="20"/>
        </w:rPr>
        <w:t xml:space="preserve"> the technologies used in an autonomous self-drive truck and explain how each technology contributes to safer journeys for pedestrians and cyclists.</w:t>
      </w:r>
    </w:p>
    <w:p w14:paraId="58054919" w14:textId="77777777" w:rsidR="00557CBB" w:rsidRPr="00CA6E27" w:rsidRDefault="00557CBB" w:rsidP="00CA6E27">
      <w:pPr>
        <w:pStyle w:val="NormalWeb"/>
        <w:spacing w:before="0" w:beforeAutospacing="0" w:after="120" w:afterAutospacing="0" w:line="264" w:lineRule="auto"/>
        <w:rPr>
          <w:rFonts w:asciiTheme="minorHAnsi" w:hAnsiTheme="minorHAnsi" w:cstheme="minorHAnsi"/>
          <w:sz w:val="20"/>
          <w:szCs w:val="20"/>
        </w:rPr>
      </w:pPr>
      <w:r w:rsidRPr="00CA6E27">
        <w:rPr>
          <w:rFonts w:asciiTheme="minorHAnsi" w:hAnsiTheme="minorHAnsi" w:cstheme="minorHAnsi"/>
          <w:sz w:val="20"/>
          <w:szCs w:val="20"/>
        </w:rPr>
        <w:t xml:space="preserve">5.  </w:t>
      </w:r>
      <w:r w:rsidRPr="00CA6E27">
        <w:rPr>
          <w:rFonts w:asciiTheme="minorHAnsi" w:hAnsiTheme="minorHAnsi" w:cstheme="minorHAnsi"/>
          <w:b/>
          <w:sz w:val="20"/>
          <w:szCs w:val="20"/>
        </w:rPr>
        <w:t>Create a model (2-D or 3-D)</w:t>
      </w:r>
      <w:r w:rsidRPr="00CA6E27">
        <w:rPr>
          <w:rFonts w:asciiTheme="minorHAnsi" w:hAnsiTheme="minorHAnsi" w:cstheme="minorHAnsi"/>
          <w:sz w:val="20"/>
          <w:szCs w:val="20"/>
        </w:rPr>
        <w:t xml:space="preserve"> representation of a “future truck”, a future “transport system” or a “future city”, in which you identify the features that will help keep pedestrians and cyclists safe.  </w:t>
      </w:r>
    </w:p>
    <w:p w14:paraId="5DD21A40" w14:textId="77777777" w:rsidR="00557CBB" w:rsidRPr="00CA6E27" w:rsidRDefault="00557CBB" w:rsidP="00CA6E27">
      <w:pPr>
        <w:rPr>
          <w:rFonts w:cstheme="minorHAnsi"/>
        </w:rPr>
      </w:pPr>
    </w:p>
    <w:p w14:paraId="6045DEBE" w14:textId="77777777" w:rsidR="00557CBB" w:rsidRDefault="00557CBB" w:rsidP="00557CBB">
      <w:pPr>
        <w:pStyle w:val="Heading2"/>
      </w:pPr>
      <w:r w:rsidRPr="00CD2009">
        <w:t xml:space="preserve">4.2. Extending </w:t>
      </w:r>
      <w:r>
        <w:t>i</w:t>
      </w:r>
      <w:r w:rsidRPr="00CD2009">
        <w:t xml:space="preserve">deas </w:t>
      </w:r>
      <w:r>
        <w:t>on</w:t>
      </w:r>
      <w:r w:rsidRPr="00CD2009">
        <w:t xml:space="preserve"> </w:t>
      </w:r>
      <w:r>
        <w:t>t</w:t>
      </w:r>
      <w:r w:rsidRPr="00CD2009">
        <w:t xml:space="preserve">ruck </w:t>
      </w:r>
      <w:r>
        <w:t>s</w:t>
      </w:r>
      <w:r w:rsidRPr="00CD2009">
        <w:t xml:space="preserve">afety and </w:t>
      </w:r>
      <w:r>
        <w:t>e</w:t>
      </w:r>
      <w:r w:rsidRPr="00CD2009">
        <w:t xml:space="preserve">nergy </w:t>
      </w:r>
      <w:r>
        <w:t>u</w:t>
      </w:r>
      <w:r w:rsidRPr="00CD2009">
        <w:t xml:space="preserve">se </w:t>
      </w:r>
    </w:p>
    <w:p w14:paraId="737F0287" w14:textId="77777777" w:rsidR="00557CBB" w:rsidRPr="0072706F" w:rsidRDefault="00557CBB" w:rsidP="00CA6E27">
      <w:pPr>
        <w:rPr>
          <w:i/>
          <w:iCs/>
        </w:rPr>
      </w:pPr>
      <w:r w:rsidRPr="0072706F">
        <w:rPr>
          <w:i/>
          <w:iCs/>
        </w:rPr>
        <w:t>Learning areas: Health and PE, Science</w:t>
      </w:r>
    </w:p>
    <w:tbl>
      <w:tblPr>
        <w:tblStyle w:val="TableGrid"/>
        <w:tblW w:w="0" w:type="auto"/>
        <w:tblLook w:val="04A0" w:firstRow="1" w:lastRow="0" w:firstColumn="1" w:lastColumn="0" w:noHBand="0" w:noVBand="1"/>
      </w:tblPr>
      <w:tblGrid>
        <w:gridCol w:w="1524"/>
        <w:gridCol w:w="1541"/>
        <w:gridCol w:w="388"/>
        <w:gridCol w:w="634"/>
        <w:gridCol w:w="502"/>
        <w:gridCol w:w="782"/>
        <w:gridCol w:w="12"/>
        <w:gridCol w:w="831"/>
        <w:gridCol w:w="513"/>
        <w:gridCol w:w="585"/>
        <w:gridCol w:w="424"/>
        <w:gridCol w:w="1506"/>
      </w:tblGrid>
      <w:tr w:rsidR="00557CBB" w:rsidRPr="00CA6E27" w14:paraId="0891569E" w14:textId="77777777" w:rsidTr="0021221B">
        <w:tc>
          <w:tcPr>
            <w:tcW w:w="1524" w:type="dxa"/>
            <w:shd w:val="clear" w:color="auto" w:fill="E2B9B2"/>
          </w:tcPr>
          <w:p w14:paraId="6A90D746" w14:textId="77777777" w:rsidR="00557CBB" w:rsidRPr="00CA6E27" w:rsidRDefault="00557CBB" w:rsidP="00CA6E27">
            <w:pPr>
              <w:spacing w:after="120"/>
              <w:rPr>
                <w:rFonts w:cs="Calibri"/>
              </w:rPr>
            </w:pPr>
            <w:r w:rsidRPr="00CA6E27">
              <w:rPr>
                <w:rFonts w:cs="Calibri"/>
              </w:rPr>
              <w:t>Health and Physical Education</w:t>
            </w:r>
          </w:p>
        </w:tc>
        <w:tc>
          <w:tcPr>
            <w:tcW w:w="3847" w:type="dxa"/>
            <w:gridSpan w:val="5"/>
          </w:tcPr>
          <w:p w14:paraId="519F775D" w14:textId="77777777" w:rsidR="00557CBB" w:rsidRPr="00CA6E27" w:rsidRDefault="00557CBB" w:rsidP="00CA6E27">
            <w:pPr>
              <w:spacing w:after="120"/>
              <w:jc w:val="center"/>
              <w:rPr>
                <w:rFonts w:cs="Calibri"/>
                <w:highlight w:val="yellow"/>
              </w:rPr>
            </w:pPr>
            <w:r w:rsidRPr="00CA6E27">
              <w:rPr>
                <w:rFonts w:cs="Calibri"/>
                <w:highlight w:val="yellow"/>
              </w:rPr>
              <w:t>Personal Health and Physical Development A – A3 Safety management</w:t>
            </w:r>
          </w:p>
        </w:tc>
        <w:tc>
          <w:tcPr>
            <w:tcW w:w="3871" w:type="dxa"/>
            <w:gridSpan w:val="6"/>
          </w:tcPr>
          <w:p w14:paraId="6DB309F1" w14:textId="77777777" w:rsidR="00557CBB" w:rsidRPr="00CA6E27" w:rsidRDefault="00557CBB" w:rsidP="00CA6E27">
            <w:pPr>
              <w:spacing w:after="120"/>
              <w:jc w:val="center"/>
              <w:rPr>
                <w:rFonts w:cs="Calibri"/>
                <w:highlight w:val="yellow"/>
              </w:rPr>
            </w:pPr>
            <w:r w:rsidRPr="00CA6E27">
              <w:rPr>
                <w:rFonts w:cs="Calibri"/>
                <w:highlight w:val="yellow"/>
              </w:rPr>
              <w:t>Healthy Communities and Environments S – D2 Community resources</w:t>
            </w:r>
          </w:p>
        </w:tc>
      </w:tr>
      <w:tr w:rsidR="00557CBB" w:rsidRPr="00CA6E27" w14:paraId="3FE59BB1" w14:textId="77777777" w:rsidTr="0021221B">
        <w:trPr>
          <w:trHeight w:val="338"/>
        </w:trPr>
        <w:tc>
          <w:tcPr>
            <w:tcW w:w="1524" w:type="dxa"/>
            <w:vMerge w:val="restart"/>
            <w:shd w:val="clear" w:color="auto" w:fill="D4ABC0"/>
          </w:tcPr>
          <w:p w14:paraId="4AB4ACCF" w14:textId="77777777" w:rsidR="00557CBB" w:rsidRPr="00CA6E27" w:rsidRDefault="00557CBB" w:rsidP="00CA6E27">
            <w:pPr>
              <w:spacing w:after="120"/>
              <w:rPr>
                <w:rFonts w:cs="Calibri"/>
              </w:rPr>
            </w:pPr>
            <w:r w:rsidRPr="00CA6E27">
              <w:rPr>
                <w:rFonts w:cs="Calibri"/>
              </w:rPr>
              <w:t>Mathematics and Statistics</w:t>
            </w:r>
          </w:p>
          <w:p w14:paraId="105670FF" w14:textId="77777777" w:rsidR="00557CBB" w:rsidRPr="00CA6E27" w:rsidRDefault="00557CBB" w:rsidP="00CA6E27">
            <w:pPr>
              <w:spacing w:after="120"/>
              <w:rPr>
                <w:rFonts w:cs="Calibri"/>
              </w:rPr>
            </w:pPr>
          </w:p>
        </w:tc>
        <w:tc>
          <w:tcPr>
            <w:tcW w:w="7718" w:type="dxa"/>
            <w:gridSpan w:val="11"/>
          </w:tcPr>
          <w:p w14:paraId="5F399A69" w14:textId="77777777" w:rsidR="00557CBB" w:rsidRPr="00CA6E27" w:rsidRDefault="00557CBB" w:rsidP="00CA6E27">
            <w:pPr>
              <w:spacing w:after="120"/>
              <w:jc w:val="center"/>
              <w:rPr>
                <w:rFonts w:cs="Calibri"/>
              </w:rPr>
            </w:pPr>
            <w:r w:rsidRPr="00CA6E27">
              <w:rPr>
                <w:rFonts w:cs="Calibri"/>
              </w:rPr>
              <w:t>Geometry and Measurement</w:t>
            </w:r>
          </w:p>
        </w:tc>
      </w:tr>
      <w:tr w:rsidR="00557CBB" w:rsidRPr="00CA6E27" w14:paraId="5F0EA5B2" w14:textId="77777777" w:rsidTr="0021221B">
        <w:trPr>
          <w:trHeight w:val="338"/>
        </w:trPr>
        <w:tc>
          <w:tcPr>
            <w:tcW w:w="1524" w:type="dxa"/>
            <w:vMerge/>
            <w:shd w:val="clear" w:color="auto" w:fill="D4ABC0"/>
          </w:tcPr>
          <w:p w14:paraId="66929E34" w14:textId="77777777" w:rsidR="00557CBB" w:rsidRPr="00CA6E27" w:rsidRDefault="00557CBB" w:rsidP="00CA6E27">
            <w:pPr>
              <w:spacing w:after="120"/>
              <w:rPr>
                <w:rFonts w:cs="Calibri"/>
              </w:rPr>
            </w:pPr>
          </w:p>
        </w:tc>
        <w:tc>
          <w:tcPr>
            <w:tcW w:w="2563" w:type="dxa"/>
            <w:gridSpan w:val="3"/>
          </w:tcPr>
          <w:p w14:paraId="21CC26FB" w14:textId="77777777" w:rsidR="00557CBB" w:rsidRPr="00CA6E27" w:rsidRDefault="00557CBB" w:rsidP="00CA6E27">
            <w:pPr>
              <w:spacing w:after="120"/>
              <w:jc w:val="center"/>
              <w:rPr>
                <w:rFonts w:cs="Calibri"/>
              </w:rPr>
            </w:pPr>
            <w:r w:rsidRPr="00CA6E27">
              <w:rPr>
                <w:rFonts w:cs="Calibri"/>
              </w:rPr>
              <w:t>Measurement</w:t>
            </w:r>
          </w:p>
        </w:tc>
        <w:tc>
          <w:tcPr>
            <w:tcW w:w="2640" w:type="dxa"/>
            <w:gridSpan w:val="5"/>
          </w:tcPr>
          <w:p w14:paraId="300028DA" w14:textId="77777777" w:rsidR="00557CBB" w:rsidRPr="00CA6E27" w:rsidRDefault="00557CBB" w:rsidP="00CA6E27">
            <w:pPr>
              <w:spacing w:after="120"/>
              <w:jc w:val="center"/>
              <w:rPr>
                <w:rFonts w:cs="Calibri"/>
              </w:rPr>
            </w:pPr>
            <w:r w:rsidRPr="00CA6E27">
              <w:rPr>
                <w:rFonts w:cs="Calibri"/>
              </w:rPr>
              <w:t>Shape</w:t>
            </w:r>
          </w:p>
        </w:tc>
        <w:tc>
          <w:tcPr>
            <w:tcW w:w="2515" w:type="dxa"/>
            <w:gridSpan w:val="3"/>
          </w:tcPr>
          <w:p w14:paraId="112BF97B" w14:textId="77777777" w:rsidR="00557CBB" w:rsidRPr="00CA6E27" w:rsidRDefault="00557CBB" w:rsidP="00CA6E27">
            <w:pPr>
              <w:spacing w:after="120"/>
              <w:jc w:val="center"/>
              <w:rPr>
                <w:rFonts w:cs="Calibri"/>
              </w:rPr>
            </w:pPr>
            <w:r w:rsidRPr="00CA6E27">
              <w:rPr>
                <w:rFonts w:cs="Calibri"/>
              </w:rPr>
              <w:t>Position and orientation</w:t>
            </w:r>
          </w:p>
        </w:tc>
      </w:tr>
      <w:tr w:rsidR="00557CBB" w:rsidRPr="00CA6E27" w14:paraId="4917B937" w14:textId="77777777" w:rsidTr="0021221B">
        <w:trPr>
          <w:trHeight w:val="338"/>
        </w:trPr>
        <w:tc>
          <w:tcPr>
            <w:tcW w:w="1524" w:type="dxa"/>
            <w:vMerge w:val="restart"/>
            <w:shd w:val="clear" w:color="auto" w:fill="7A8D7C"/>
          </w:tcPr>
          <w:p w14:paraId="4FF7787A" w14:textId="77777777" w:rsidR="00557CBB" w:rsidRPr="00CA6E27" w:rsidRDefault="00557CBB" w:rsidP="00CA6E27">
            <w:pPr>
              <w:spacing w:after="120"/>
              <w:rPr>
                <w:rFonts w:cs="Calibri"/>
              </w:rPr>
            </w:pPr>
            <w:r w:rsidRPr="00CA6E27">
              <w:rPr>
                <w:rFonts w:cs="Calibri"/>
              </w:rPr>
              <w:t>Science</w:t>
            </w:r>
          </w:p>
          <w:p w14:paraId="63D5BFDA" w14:textId="77777777" w:rsidR="00557CBB" w:rsidRPr="00CA6E27" w:rsidRDefault="00557CBB" w:rsidP="00CA6E27">
            <w:pPr>
              <w:spacing w:after="120"/>
              <w:rPr>
                <w:rFonts w:cs="Calibri"/>
              </w:rPr>
            </w:pPr>
          </w:p>
          <w:p w14:paraId="1A2DFEBE" w14:textId="77777777" w:rsidR="00557CBB" w:rsidRPr="00CA6E27" w:rsidRDefault="00557CBB" w:rsidP="00CA6E27">
            <w:pPr>
              <w:spacing w:after="120"/>
              <w:rPr>
                <w:rFonts w:cs="Calibri"/>
              </w:rPr>
            </w:pPr>
          </w:p>
        </w:tc>
        <w:tc>
          <w:tcPr>
            <w:tcW w:w="6212" w:type="dxa"/>
            <w:gridSpan w:val="10"/>
          </w:tcPr>
          <w:p w14:paraId="71926BC1" w14:textId="77777777" w:rsidR="00557CBB" w:rsidRPr="00CA6E27" w:rsidRDefault="00557CBB" w:rsidP="00CA6E27">
            <w:pPr>
              <w:spacing w:after="120"/>
              <w:jc w:val="center"/>
              <w:rPr>
                <w:rFonts w:cs="Calibri"/>
                <w:highlight w:val="yellow"/>
              </w:rPr>
            </w:pPr>
            <w:r w:rsidRPr="00CA6E27">
              <w:rPr>
                <w:rFonts w:cs="Calibri"/>
                <w:highlight w:val="yellow"/>
              </w:rPr>
              <w:t>Nature of Science</w:t>
            </w:r>
          </w:p>
        </w:tc>
        <w:tc>
          <w:tcPr>
            <w:tcW w:w="1506" w:type="dxa"/>
          </w:tcPr>
          <w:p w14:paraId="193CB5D0" w14:textId="77777777" w:rsidR="00557CBB" w:rsidRPr="00CA6E27" w:rsidRDefault="00557CBB" w:rsidP="00CA6E27">
            <w:pPr>
              <w:spacing w:after="120"/>
              <w:jc w:val="center"/>
              <w:rPr>
                <w:rFonts w:cs="Calibri"/>
              </w:rPr>
            </w:pPr>
            <w:r w:rsidRPr="00CA6E27">
              <w:rPr>
                <w:rFonts w:cs="Calibri"/>
                <w:highlight w:val="yellow"/>
              </w:rPr>
              <w:t>Physical World</w:t>
            </w:r>
          </w:p>
        </w:tc>
      </w:tr>
      <w:tr w:rsidR="00557CBB" w:rsidRPr="00CA6E27" w14:paraId="69EF0F28" w14:textId="77777777" w:rsidTr="0021221B">
        <w:trPr>
          <w:trHeight w:val="338"/>
        </w:trPr>
        <w:tc>
          <w:tcPr>
            <w:tcW w:w="1524" w:type="dxa"/>
            <w:vMerge/>
            <w:shd w:val="clear" w:color="auto" w:fill="7A8D7C"/>
          </w:tcPr>
          <w:p w14:paraId="2E2945DA" w14:textId="77777777" w:rsidR="00557CBB" w:rsidRPr="00CA6E27" w:rsidRDefault="00557CBB" w:rsidP="00CA6E27">
            <w:pPr>
              <w:spacing w:after="120"/>
              <w:rPr>
                <w:rFonts w:cs="Calibri"/>
              </w:rPr>
            </w:pPr>
          </w:p>
        </w:tc>
        <w:tc>
          <w:tcPr>
            <w:tcW w:w="1541" w:type="dxa"/>
          </w:tcPr>
          <w:p w14:paraId="006991FE" w14:textId="77777777" w:rsidR="00557CBB" w:rsidRPr="00CA6E27" w:rsidRDefault="00557CBB" w:rsidP="00CA6E27">
            <w:pPr>
              <w:spacing w:after="120"/>
              <w:jc w:val="center"/>
              <w:rPr>
                <w:rFonts w:cs="Calibri"/>
                <w:highlight w:val="yellow"/>
              </w:rPr>
            </w:pPr>
            <w:r w:rsidRPr="00CA6E27">
              <w:rPr>
                <w:rFonts w:cs="Calibri"/>
                <w:highlight w:val="yellow"/>
              </w:rPr>
              <w:t>Understanding about science</w:t>
            </w:r>
          </w:p>
        </w:tc>
        <w:tc>
          <w:tcPr>
            <w:tcW w:w="1524" w:type="dxa"/>
            <w:gridSpan w:val="3"/>
          </w:tcPr>
          <w:p w14:paraId="6D126FEC" w14:textId="77777777" w:rsidR="00557CBB" w:rsidRPr="00CA6E27" w:rsidRDefault="00557CBB" w:rsidP="00CA6E27">
            <w:pPr>
              <w:spacing w:after="120"/>
              <w:jc w:val="center"/>
              <w:rPr>
                <w:rFonts w:cs="Calibri"/>
                <w:highlight w:val="yellow"/>
              </w:rPr>
            </w:pPr>
            <w:r w:rsidRPr="00CA6E27">
              <w:rPr>
                <w:rFonts w:cs="Calibri"/>
                <w:highlight w:val="yellow"/>
              </w:rPr>
              <w:t>Investigating science</w:t>
            </w:r>
          </w:p>
        </w:tc>
        <w:tc>
          <w:tcPr>
            <w:tcW w:w="1625" w:type="dxa"/>
            <w:gridSpan w:val="3"/>
          </w:tcPr>
          <w:p w14:paraId="775CA8D8" w14:textId="77777777" w:rsidR="00557CBB" w:rsidRPr="00CA6E27" w:rsidRDefault="00557CBB" w:rsidP="00CA6E27">
            <w:pPr>
              <w:spacing w:after="120"/>
              <w:jc w:val="center"/>
              <w:rPr>
                <w:rFonts w:cs="Calibri"/>
                <w:highlight w:val="yellow"/>
              </w:rPr>
            </w:pPr>
            <w:r w:rsidRPr="00CA6E27">
              <w:rPr>
                <w:rFonts w:cs="Calibri"/>
                <w:highlight w:val="yellow"/>
              </w:rPr>
              <w:t>Communicating in Science</w:t>
            </w:r>
          </w:p>
        </w:tc>
        <w:tc>
          <w:tcPr>
            <w:tcW w:w="1522" w:type="dxa"/>
            <w:gridSpan w:val="3"/>
          </w:tcPr>
          <w:p w14:paraId="38C6554A" w14:textId="77777777" w:rsidR="00557CBB" w:rsidRPr="00CA6E27" w:rsidRDefault="00557CBB" w:rsidP="00CA6E27">
            <w:pPr>
              <w:spacing w:after="120"/>
              <w:jc w:val="center"/>
              <w:rPr>
                <w:rFonts w:cs="Calibri"/>
                <w:highlight w:val="yellow"/>
              </w:rPr>
            </w:pPr>
            <w:r w:rsidRPr="00CA6E27">
              <w:rPr>
                <w:rFonts w:cs="Calibri"/>
                <w:highlight w:val="yellow"/>
              </w:rPr>
              <w:t>Participating and contributing</w:t>
            </w:r>
          </w:p>
        </w:tc>
        <w:tc>
          <w:tcPr>
            <w:tcW w:w="1506" w:type="dxa"/>
          </w:tcPr>
          <w:p w14:paraId="2BC2C43C" w14:textId="77777777" w:rsidR="00557CBB" w:rsidRPr="00CA6E27" w:rsidRDefault="00557CBB" w:rsidP="00CA6E27">
            <w:pPr>
              <w:spacing w:after="120"/>
              <w:jc w:val="center"/>
              <w:rPr>
                <w:rFonts w:cs="Calibri"/>
              </w:rPr>
            </w:pPr>
            <w:r w:rsidRPr="00CA6E27">
              <w:rPr>
                <w:rFonts w:cs="Calibri"/>
                <w:highlight w:val="yellow"/>
              </w:rPr>
              <w:t>Physical inquiry and physics concepts</w:t>
            </w:r>
          </w:p>
        </w:tc>
      </w:tr>
      <w:tr w:rsidR="00557CBB" w:rsidRPr="00CA6E27" w14:paraId="601101F1" w14:textId="77777777" w:rsidTr="0021221B">
        <w:tc>
          <w:tcPr>
            <w:tcW w:w="1524" w:type="dxa"/>
            <w:shd w:val="clear" w:color="auto" w:fill="9867A4"/>
          </w:tcPr>
          <w:p w14:paraId="132557D0" w14:textId="77777777" w:rsidR="00557CBB" w:rsidRPr="00CA6E27" w:rsidRDefault="00557CBB" w:rsidP="00CA6E27">
            <w:pPr>
              <w:spacing w:after="120"/>
              <w:rPr>
                <w:rFonts w:cs="Calibri"/>
              </w:rPr>
            </w:pPr>
            <w:r w:rsidRPr="00CA6E27">
              <w:rPr>
                <w:rFonts w:cs="Calibri"/>
              </w:rPr>
              <w:t>Social Sciences</w:t>
            </w:r>
          </w:p>
          <w:p w14:paraId="1AA677B8" w14:textId="77777777" w:rsidR="00557CBB" w:rsidRPr="00CA6E27" w:rsidRDefault="00557CBB" w:rsidP="00CA6E27">
            <w:pPr>
              <w:spacing w:after="120"/>
              <w:rPr>
                <w:rFonts w:cs="Calibri"/>
              </w:rPr>
            </w:pPr>
          </w:p>
        </w:tc>
        <w:tc>
          <w:tcPr>
            <w:tcW w:w="1929" w:type="dxa"/>
            <w:gridSpan w:val="2"/>
          </w:tcPr>
          <w:p w14:paraId="7F4B874F" w14:textId="77777777" w:rsidR="00557CBB" w:rsidRPr="00CA6E27" w:rsidRDefault="00557CBB" w:rsidP="00CA6E27">
            <w:pPr>
              <w:spacing w:after="120"/>
              <w:jc w:val="center"/>
              <w:rPr>
                <w:rFonts w:cs="Calibri"/>
              </w:rPr>
            </w:pPr>
            <w:r w:rsidRPr="00CA6E27">
              <w:rPr>
                <w:rFonts w:cs="Calibri"/>
              </w:rPr>
              <w:t>Identity, Culture and Organisation</w:t>
            </w:r>
          </w:p>
        </w:tc>
        <w:tc>
          <w:tcPr>
            <w:tcW w:w="1930" w:type="dxa"/>
            <w:gridSpan w:val="4"/>
          </w:tcPr>
          <w:p w14:paraId="0F92EE1E" w14:textId="77777777" w:rsidR="00557CBB" w:rsidRPr="00CA6E27" w:rsidRDefault="00557CBB" w:rsidP="00CA6E27">
            <w:pPr>
              <w:spacing w:after="120"/>
              <w:jc w:val="center"/>
              <w:rPr>
                <w:rFonts w:cs="Calibri"/>
              </w:rPr>
            </w:pPr>
            <w:r w:rsidRPr="00CA6E27">
              <w:rPr>
                <w:rFonts w:cs="Calibri"/>
              </w:rPr>
              <w:t>Place and Environment</w:t>
            </w:r>
          </w:p>
        </w:tc>
        <w:tc>
          <w:tcPr>
            <w:tcW w:w="1929" w:type="dxa"/>
            <w:gridSpan w:val="3"/>
          </w:tcPr>
          <w:p w14:paraId="12C5B7AA" w14:textId="77777777" w:rsidR="00557CBB" w:rsidRPr="00CA6E27" w:rsidRDefault="00557CBB" w:rsidP="00CA6E27">
            <w:pPr>
              <w:spacing w:after="120"/>
              <w:jc w:val="center"/>
              <w:rPr>
                <w:rFonts w:cs="Calibri"/>
              </w:rPr>
            </w:pPr>
            <w:r w:rsidRPr="00CA6E27">
              <w:rPr>
                <w:rFonts w:cs="Calibri"/>
              </w:rPr>
              <w:t>Continuity and Change</w:t>
            </w:r>
          </w:p>
        </w:tc>
        <w:tc>
          <w:tcPr>
            <w:tcW w:w="1930" w:type="dxa"/>
            <w:gridSpan w:val="2"/>
          </w:tcPr>
          <w:p w14:paraId="4623A22A" w14:textId="77777777" w:rsidR="00557CBB" w:rsidRPr="00CA6E27" w:rsidRDefault="00557CBB" w:rsidP="00CA6E27">
            <w:pPr>
              <w:spacing w:after="120"/>
              <w:jc w:val="center"/>
              <w:rPr>
                <w:rFonts w:cs="Calibri"/>
              </w:rPr>
            </w:pPr>
            <w:r w:rsidRPr="00CA6E27">
              <w:rPr>
                <w:rFonts w:cs="Calibri"/>
              </w:rPr>
              <w:t>The Economic World</w:t>
            </w:r>
          </w:p>
        </w:tc>
      </w:tr>
    </w:tbl>
    <w:p w14:paraId="3CC27ED2" w14:textId="77777777" w:rsidR="00A0102A" w:rsidRDefault="00A0102A" w:rsidP="00CA6E27">
      <w:pPr>
        <w:pStyle w:val="NormalWeb"/>
        <w:spacing w:before="0" w:beforeAutospacing="0" w:after="120" w:afterAutospacing="0" w:line="264" w:lineRule="auto"/>
        <w:rPr>
          <w:rFonts w:asciiTheme="minorHAnsi" w:hAnsiTheme="minorHAnsi" w:cstheme="minorHAnsi"/>
          <w:b/>
          <w:sz w:val="20"/>
          <w:szCs w:val="20"/>
        </w:rPr>
      </w:pPr>
    </w:p>
    <w:p w14:paraId="07846ED8" w14:textId="5D5C6604" w:rsidR="00557CBB" w:rsidRPr="00CA6E27" w:rsidRDefault="00557CBB" w:rsidP="00CA6E27">
      <w:pPr>
        <w:pStyle w:val="NormalWeb"/>
        <w:spacing w:before="0" w:beforeAutospacing="0" w:after="120" w:afterAutospacing="0" w:line="264" w:lineRule="auto"/>
        <w:rPr>
          <w:rFonts w:asciiTheme="minorHAnsi" w:hAnsiTheme="minorHAnsi" w:cstheme="minorHAnsi"/>
          <w:sz w:val="20"/>
          <w:szCs w:val="20"/>
        </w:rPr>
      </w:pPr>
      <w:r w:rsidRPr="00CA6E27">
        <w:rPr>
          <w:rFonts w:asciiTheme="minorHAnsi" w:hAnsiTheme="minorHAnsi" w:cstheme="minorHAnsi"/>
          <w:b/>
          <w:sz w:val="20"/>
          <w:szCs w:val="20"/>
        </w:rPr>
        <w:t>Fact – Explanation – Future Thinking cards</w:t>
      </w:r>
    </w:p>
    <w:p w14:paraId="7E9D0458" w14:textId="77777777" w:rsidR="00557CBB" w:rsidRPr="00CA6E27" w:rsidRDefault="00557CBB" w:rsidP="00CA6E27">
      <w:pPr>
        <w:pStyle w:val="NormalWeb"/>
        <w:spacing w:before="0" w:beforeAutospacing="0" w:after="120" w:afterAutospacing="0" w:line="264" w:lineRule="auto"/>
        <w:rPr>
          <w:rFonts w:asciiTheme="minorHAnsi" w:hAnsiTheme="minorHAnsi" w:cstheme="minorHAnsi"/>
          <w:sz w:val="20"/>
          <w:szCs w:val="20"/>
        </w:rPr>
      </w:pPr>
      <w:r w:rsidRPr="00CA6E27">
        <w:rPr>
          <w:rFonts w:asciiTheme="minorHAnsi" w:hAnsiTheme="minorHAnsi" w:cstheme="minorHAnsi"/>
          <w:sz w:val="20"/>
          <w:szCs w:val="20"/>
        </w:rPr>
        <w:t>Note: The total resource of Fact – Explanation – Future Thinking cards contains 15 cards on truck safety and 3 cards on energy use.</w:t>
      </w:r>
    </w:p>
    <w:p w14:paraId="68BCA6CB" w14:textId="77777777" w:rsidR="00557CBB" w:rsidRPr="00CA6E27" w:rsidRDefault="00557CBB" w:rsidP="00CA6E27">
      <w:pPr>
        <w:pStyle w:val="NormalWeb"/>
        <w:spacing w:before="0" w:beforeAutospacing="0" w:after="120" w:afterAutospacing="0" w:line="264" w:lineRule="auto"/>
        <w:rPr>
          <w:rFonts w:asciiTheme="minorHAnsi" w:hAnsiTheme="minorHAnsi" w:cstheme="minorHAnsi"/>
          <w:sz w:val="20"/>
          <w:szCs w:val="20"/>
        </w:rPr>
      </w:pPr>
      <w:r w:rsidRPr="00CA6E27">
        <w:rPr>
          <w:rFonts w:asciiTheme="minorHAnsi" w:hAnsiTheme="minorHAnsi" w:cstheme="minorHAnsi"/>
          <w:sz w:val="20"/>
          <w:szCs w:val="20"/>
        </w:rPr>
        <w:t>Ask</w:t>
      </w:r>
      <w:r w:rsidRPr="00CA6E27">
        <w:rPr>
          <w:rFonts w:asciiTheme="minorHAnsi" w:hAnsiTheme="minorHAnsi" w:cstheme="minorHAnsi"/>
          <w:b/>
          <w:sz w:val="20"/>
          <w:szCs w:val="20"/>
        </w:rPr>
        <w:t xml:space="preserve"> </w:t>
      </w:r>
      <w:r w:rsidRPr="00CA6E27">
        <w:rPr>
          <w:rFonts w:asciiTheme="minorHAnsi" w:hAnsiTheme="minorHAnsi" w:cstheme="minorHAnsi"/>
          <w:sz w:val="20"/>
          <w:szCs w:val="20"/>
        </w:rPr>
        <w:t xml:space="preserve">students to work in groups to: </w:t>
      </w:r>
    </w:p>
    <w:p w14:paraId="28579948" w14:textId="77777777" w:rsidR="00557CBB" w:rsidRPr="00CA6E27" w:rsidRDefault="00557CBB" w:rsidP="006B2534">
      <w:pPr>
        <w:pStyle w:val="NormalWeb"/>
        <w:numPr>
          <w:ilvl w:val="0"/>
          <w:numId w:val="9"/>
        </w:numPr>
        <w:spacing w:before="0" w:beforeAutospacing="0" w:after="120" w:afterAutospacing="0" w:line="264" w:lineRule="auto"/>
        <w:rPr>
          <w:rFonts w:asciiTheme="minorHAnsi" w:hAnsiTheme="minorHAnsi" w:cstheme="minorHAnsi"/>
          <w:sz w:val="20"/>
          <w:szCs w:val="20"/>
        </w:rPr>
      </w:pPr>
      <w:r w:rsidRPr="00CA6E27">
        <w:rPr>
          <w:rFonts w:asciiTheme="minorHAnsi" w:hAnsiTheme="minorHAnsi" w:cstheme="minorHAnsi"/>
          <w:sz w:val="20"/>
          <w:szCs w:val="20"/>
        </w:rPr>
        <w:t xml:space="preserve">Complete explanations and wonderings for 5 Fact – Explanation – Future Thinking cards. </w:t>
      </w:r>
    </w:p>
    <w:p w14:paraId="43A02956" w14:textId="77777777" w:rsidR="00557CBB" w:rsidRPr="00CA6E27" w:rsidRDefault="00557CBB" w:rsidP="006B2534">
      <w:pPr>
        <w:pStyle w:val="NormalWeb"/>
        <w:numPr>
          <w:ilvl w:val="0"/>
          <w:numId w:val="9"/>
        </w:numPr>
        <w:spacing w:before="0" w:beforeAutospacing="0" w:after="120" w:afterAutospacing="0" w:line="264" w:lineRule="auto"/>
        <w:rPr>
          <w:rFonts w:asciiTheme="minorHAnsi" w:hAnsiTheme="minorHAnsi" w:cstheme="minorHAnsi"/>
          <w:sz w:val="20"/>
          <w:szCs w:val="20"/>
        </w:rPr>
      </w:pPr>
      <w:r w:rsidRPr="00CA6E27">
        <w:rPr>
          <w:rFonts w:asciiTheme="minorHAnsi" w:hAnsiTheme="minorHAnsi" w:cstheme="minorHAnsi"/>
          <w:sz w:val="20"/>
          <w:szCs w:val="20"/>
        </w:rPr>
        <w:t>Create a class resource of explanations and wonderings by collating the different group responses.</w:t>
      </w:r>
    </w:p>
    <w:p w14:paraId="725E9B56" w14:textId="77777777" w:rsidR="00557CBB" w:rsidRPr="00CA6E27" w:rsidRDefault="00557CBB" w:rsidP="006B2534">
      <w:pPr>
        <w:pStyle w:val="NormalWeb"/>
        <w:numPr>
          <w:ilvl w:val="0"/>
          <w:numId w:val="9"/>
        </w:numPr>
        <w:spacing w:before="0" w:beforeAutospacing="0" w:after="120" w:afterAutospacing="0" w:line="264" w:lineRule="auto"/>
        <w:rPr>
          <w:rFonts w:asciiTheme="minorHAnsi" w:hAnsiTheme="minorHAnsi" w:cstheme="minorHAnsi"/>
          <w:sz w:val="20"/>
          <w:szCs w:val="20"/>
        </w:rPr>
      </w:pPr>
      <w:r w:rsidRPr="00CA6E27">
        <w:rPr>
          <w:rFonts w:asciiTheme="minorHAnsi" w:hAnsiTheme="minorHAnsi" w:cstheme="minorHAnsi"/>
          <w:sz w:val="20"/>
          <w:szCs w:val="20"/>
        </w:rPr>
        <w:t>Select and publish (in a multimodal output suited to the audience) the best explanation and wondering for each card.</w:t>
      </w:r>
    </w:p>
    <w:p w14:paraId="327A1CF1" w14:textId="77777777" w:rsidR="00557CBB" w:rsidRPr="00CA6E27" w:rsidRDefault="00557CBB" w:rsidP="006B2534">
      <w:pPr>
        <w:pStyle w:val="NormalWeb"/>
        <w:numPr>
          <w:ilvl w:val="0"/>
          <w:numId w:val="9"/>
        </w:numPr>
        <w:spacing w:before="0" w:beforeAutospacing="0" w:after="120" w:afterAutospacing="0" w:line="264" w:lineRule="auto"/>
        <w:rPr>
          <w:rFonts w:asciiTheme="minorHAnsi" w:hAnsiTheme="minorHAnsi" w:cstheme="minorHAnsi"/>
          <w:sz w:val="20"/>
          <w:szCs w:val="20"/>
        </w:rPr>
      </w:pPr>
      <w:r w:rsidRPr="00CA6E27">
        <w:rPr>
          <w:rFonts w:asciiTheme="minorHAnsi" w:hAnsiTheme="minorHAnsi" w:cstheme="minorHAnsi"/>
          <w:sz w:val="20"/>
          <w:szCs w:val="20"/>
        </w:rPr>
        <w:t xml:space="preserve">Create a community event or a community resource in which students share these facts, explanations and wonderings with others.  </w:t>
      </w:r>
    </w:p>
    <w:p w14:paraId="6B219BC2" w14:textId="7DC553DB" w:rsidR="00557CBB" w:rsidRPr="00CA6E27" w:rsidRDefault="00557CBB" w:rsidP="00CA6E27">
      <w:pPr>
        <w:pStyle w:val="NormalWeb"/>
        <w:spacing w:before="0" w:beforeAutospacing="0" w:after="120" w:afterAutospacing="0" w:line="264" w:lineRule="auto"/>
        <w:rPr>
          <w:rFonts w:asciiTheme="minorHAnsi" w:hAnsiTheme="minorHAnsi" w:cstheme="minorHAnsi"/>
          <w:sz w:val="20"/>
          <w:szCs w:val="20"/>
        </w:rPr>
      </w:pPr>
      <w:r w:rsidRPr="00CA6E27">
        <w:rPr>
          <w:rFonts w:asciiTheme="minorHAnsi" w:hAnsiTheme="minorHAnsi" w:cstheme="minorHAnsi"/>
          <w:sz w:val="20"/>
          <w:szCs w:val="20"/>
        </w:rPr>
        <w:t xml:space="preserve">Note: For a teacher resource of exemplar explanations and wonderings, refer to the appendix. </w:t>
      </w:r>
      <w:r w:rsidRPr="00CD2009">
        <w:rPr>
          <w:rFonts w:cstheme="minorHAnsi"/>
          <w:b/>
        </w:rPr>
        <w:br w:type="page"/>
      </w:r>
    </w:p>
    <w:tbl>
      <w:tblPr>
        <w:tblStyle w:val="TableGrid"/>
        <w:tblW w:w="0" w:type="auto"/>
        <w:tblLook w:val="04A0" w:firstRow="1" w:lastRow="0" w:firstColumn="1" w:lastColumn="0" w:noHBand="0" w:noVBand="1"/>
      </w:tblPr>
      <w:tblGrid>
        <w:gridCol w:w="2436"/>
        <w:gridCol w:w="6806"/>
      </w:tblGrid>
      <w:tr w:rsidR="00557CBB" w:rsidRPr="00CD2009" w14:paraId="4951E8F1" w14:textId="77777777" w:rsidTr="0021221B">
        <w:tc>
          <w:tcPr>
            <w:tcW w:w="9242" w:type="dxa"/>
            <w:gridSpan w:val="2"/>
          </w:tcPr>
          <w:p w14:paraId="03615DA3" w14:textId="3FB95920" w:rsidR="00557CBB" w:rsidRPr="00CD2009" w:rsidRDefault="00557CBB" w:rsidP="0021221B">
            <w:pPr>
              <w:pStyle w:val="NormalWeb"/>
              <w:rPr>
                <w:rFonts w:asciiTheme="minorHAnsi" w:hAnsiTheme="minorHAnsi" w:cstheme="minorHAnsi"/>
                <w:b/>
              </w:rPr>
            </w:pPr>
            <w:r w:rsidRPr="00CD2009">
              <w:rPr>
                <w:rFonts w:asciiTheme="minorHAnsi" w:hAnsiTheme="minorHAnsi" w:cstheme="minorHAnsi"/>
                <w:b/>
              </w:rPr>
              <w:lastRenderedPageBreak/>
              <w:t>TRUCK SAFETY FACT 1</w:t>
            </w:r>
          </w:p>
        </w:tc>
      </w:tr>
      <w:tr w:rsidR="00557CBB" w:rsidRPr="00CD2009" w14:paraId="5591E583" w14:textId="77777777" w:rsidTr="0021221B">
        <w:tc>
          <w:tcPr>
            <w:tcW w:w="2436" w:type="dxa"/>
          </w:tcPr>
          <w:p w14:paraId="66623E44"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774A7B5E" wp14:editId="7F6BC2A6">
                  <wp:extent cx="1404613" cy="922351"/>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multistructural_rectangle.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405613" cy="923008"/>
                          </a:xfrm>
                          <a:prstGeom prst="rect">
                            <a:avLst/>
                          </a:prstGeom>
                        </pic:spPr>
                      </pic:pic>
                    </a:graphicData>
                  </a:graphic>
                </wp:inline>
              </w:drawing>
            </w:r>
          </w:p>
        </w:tc>
        <w:tc>
          <w:tcPr>
            <w:tcW w:w="6806" w:type="dxa"/>
          </w:tcPr>
          <w:p w14:paraId="61FB92F0" w14:textId="77777777" w:rsidR="00557CBB" w:rsidRPr="00BB7AD9" w:rsidRDefault="00557CBB" w:rsidP="0021221B">
            <w:pPr>
              <w:pStyle w:val="NormalWeb"/>
              <w:rPr>
                <w:rFonts w:asciiTheme="minorHAnsi" w:hAnsiTheme="minorHAnsi" w:cstheme="minorHAnsi"/>
              </w:rPr>
            </w:pPr>
            <w:r w:rsidRPr="00CD2009">
              <w:rPr>
                <w:rFonts w:asciiTheme="minorHAnsi" w:hAnsiTheme="minorHAnsi" w:cstheme="minorHAnsi"/>
                <w:b/>
              </w:rPr>
              <w:t xml:space="preserve">FACT: </w:t>
            </w:r>
            <w:r w:rsidRPr="00BB7AD9">
              <w:rPr>
                <w:rFonts w:asciiTheme="minorHAnsi" w:hAnsiTheme="minorHAnsi" w:cstheme="minorHAnsi"/>
              </w:rPr>
              <w:t xml:space="preserve">Large trucks do more damage in a collision than smaller and lighter vehicles travelling at similar speeds on the roads. </w:t>
            </w:r>
          </w:p>
          <w:p w14:paraId="0B40F208" w14:textId="77777777" w:rsidR="00557CBB" w:rsidRPr="00CD2009" w:rsidRDefault="00557CBB" w:rsidP="0021221B">
            <w:pPr>
              <w:pStyle w:val="NormalWeb"/>
              <w:rPr>
                <w:rFonts w:asciiTheme="minorHAnsi" w:hAnsiTheme="minorHAnsi" w:cstheme="minorHAnsi"/>
              </w:rPr>
            </w:pPr>
          </w:p>
        </w:tc>
      </w:tr>
      <w:tr w:rsidR="00557CBB" w:rsidRPr="00CD2009" w14:paraId="61A41AC3" w14:textId="77777777" w:rsidTr="0021221B">
        <w:tc>
          <w:tcPr>
            <w:tcW w:w="2436" w:type="dxa"/>
          </w:tcPr>
          <w:p w14:paraId="591EACCD"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64176419" wp14:editId="7067EE6B">
                  <wp:extent cx="1351136" cy="976153"/>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relational_speech.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349943" cy="975291"/>
                          </a:xfrm>
                          <a:prstGeom prst="rect">
                            <a:avLst/>
                          </a:prstGeom>
                        </pic:spPr>
                      </pic:pic>
                    </a:graphicData>
                  </a:graphic>
                </wp:inline>
              </w:drawing>
            </w:r>
          </w:p>
        </w:tc>
        <w:tc>
          <w:tcPr>
            <w:tcW w:w="6806" w:type="dxa"/>
          </w:tcPr>
          <w:p w14:paraId="08D828FD"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b/>
              </w:rPr>
              <w:t>EXPLANATION:</w:t>
            </w:r>
            <w:r w:rsidRPr="00CD2009">
              <w:rPr>
                <w:rFonts w:asciiTheme="minorHAnsi" w:hAnsiTheme="minorHAnsi" w:cstheme="minorHAnsi"/>
              </w:rPr>
              <w:t xml:space="preserve"> </w:t>
            </w:r>
          </w:p>
          <w:p w14:paraId="67A936B1" w14:textId="77777777" w:rsidR="00557CBB" w:rsidRPr="00CD2009" w:rsidRDefault="00557CBB" w:rsidP="0021221B">
            <w:pPr>
              <w:pStyle w:val="NormalWeb"/>
              <w:rPr>
                <w:rFonts w:asciiTheme="minorHAnsi" w:hAnsiTheme="minorHAnsi" w:cstheme="minorHAnsi"/>
              </w:rPr>
            </w:pPr>
          </w:p>
        </w:tc>
      </w:tr>
      <w:tr w:rsidR="00557CBB" w:rsidRPr="00CD2009" w14:paraId="7078FFD5" w14:textId="77777777" w:rsidTr="0021221B">
        <w:tc>
          <w:tcPr>
            <w:tcW w:w="2436" w:type="dxa"/>
          </w:tcPr>
          <w:p w14:paraId="6FA38B58"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5E3268D1" wp14:editId="4EEC1422">
                  <wp:extent cx="1376907" cy="970059"/>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exabstract_thought.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384617" cy="975491"/>
                          </a:xfrm>
                          <a:prstGeom prst="rect">
                            <a:avLst/>
                          </a:prstGeom>
                        </pic:spPr>
                      </pic:pic>
                    </a:graphicData>
                  </a:graphic>
                </wp:inline>
              </w:drawing>
            </w:r>
          </w:p>
        </w:tc>
        <w:tc>
          <w:tcPr>
            <w:tcW w:w="6806" w:type="dxa"/>
          </w:tcPr>
          <w:p w14:paraId="7025AD5F"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b/>
              </w:rPr>
              <w:t>FUTURE THINKING:</w:t>
            </w:r>
            <w:r w:rsidRPr="00CD2009">
              <w:rPr>
                <w:rFonts w:asciiTheme="minorHAnsi" w:hAnsiTheme="minorHAnsi" w:cstheme="minorHAnsi"/>
              </w:rPr>
              <w:t xml:space="preserve"> </w:t>
            </w:r>
          </w:p>
        </w:tc>
      </w:tr>
    </w:tbl>
    <w:p w14:paraId="6CFB84FD" w14:textId="77777777" w:rsidR="00557CBB" w:rsidRDefault="00557CBB" w:rsidP="00557CBB">
      <w:pPr>
        <w:pStyle w:val="NormalWeb"/>
        <w:rPr>
          <w:rFonts w:asciiTheme="minorHAnsi" w:hAnsiTheme="minorHAnsi" w:cstheme="minorHAnsi"/>
          <w:b/>
        </w:rPr>
      </w:pPr>
    </w:p>
    <w:p w14:paraId="3B0BF5F2" w14:textId="77777777" w:rsidR="00C321FD" w:rsidRPr="00CD2009" w:rsidRDefault="00C321FD" w:rsidP="00557CBB">
      <w:pPr>
        <w:pStyle w:val="NormalWeb"/>
        <w:rPr>
          <w:rFonts w:asciiTheme="minorHAnsi" w:hAnsiTheme="minorHAnsi" w:cstheme="minorHAnsi"/>
          <w:b/>
        </w:rPr>
      </w:pPr>
    </w:p>
    <w:tbl>
      <w:tblPr>
        <w:tblStyle w:val="TableGrid"/>
        <w:tblW w:w="0" w:type="auto"/>
        <w:tblLook w:val="04A0" w:firstRow="1" w:lastRow="0" w:firstColumn="1" w:lastColumn="0" w:noHBand="0" w:noVBand="1"/>
      </w:tblPr>
      <w:tblGrid>
        <w:gridCol w:w="2436"/>
        <w:gridCol w:w="6806"/>
      </w:tblGrid>
      <w:tr w:rsidR="00557CBB" w:rsidRPr="00CD2009" w14:paraId="46946ECE" w14:textId="77777777" w:rsidTr="0021221B">
        <w:tc>
          <w:tcPr>
            <w:tcW w:w="9242" w:type="dxa"/>
            <w:gridSpan w:val="2"/>
          </w:tcPr>
          <w:p w14:paraId="0829CC6F" w14:textId="54E71264" w:rsidR="00557CBB" w:rsidRPr="00CD2009" w:rsidRDefault="00557CBB" w:rsidP="0021221B">
            <w:pPr>
              <w:pStyle w:val="NormalWeb"/>
              <w:rPr>
                <w:rFonts w:asciiTheme="minorHAnsi" w:hAnsiTheme="minorHAnsi" w:cstheme="minorHAnsi"/>
                <w:b/>
              </w:rPr>
            </w:pPr>
            <w:r w:rsidRPr="00CD2009">
              <w:rPr>
                <w:rFonts w:asciiTheme="minorHAnsi" w:hAnsiTheme="minorHAnsi" w:cstheme="minorHAnsi"/>
                <w:b/>
              </w:rPr>
              <w:t>TRUCK SAFETY FACT 2</w:t>
            </w:r>
          </w:p>
        </w:tc>
      </w:tr>
      <w:tr w:rsidR="00557CBB" w:rsidRPr="00CD2009" w14:paraId="484D0B4D" w14:textId="77777777" w:rsidTr="0021221B">
        <w:tc>
          <w:tcPr>
            <w:tcW w:w="2436" w:type="dxa"/>
          </w:tcPr>
          <w:p w14:paraId="476B9C51"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51CD4001" wp14:editId="4A1D5688">
                  <wp:extent cx="1404613" cy="922351"/>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multistructural_rectangle.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405613" cy="923008"/>
                          </a:xfrm>
                          <a:prstGeom prst="rect">
                            <a:avLst/>
                          </a:prstGeom>
                        </pic:spPr>
                      </pic:pic>
                    </a:graphicData>
                  </a:graphic>
                </wp:inline>
              </w:drawing>
            </w:r>
          </w:p>
        </w:tc>
        <w:tc>
          <w:tcPr>
            <w:tcW w:w="6806" w:type="dxa"/>
          </w:tcPr>
          <w:p w14:paraId="0658B435" w14:textId="77777777" w:rsidR="00557CBB" w:rsidRPr="00BB7AD9" w:rsidRDefault="00557CBB" w:rsidP="0021221B">
            <w:pPr>
              <w:pStyle w:val="NormalWeb"/>
              <w:rPr>
                <w:rFonts w:asciiTheme="minorHAnsi" w:hAnsiTheme="minorHAnsi" w:cstheme="minorHAnsi"/>
              </w:rPr>
            </w:pPr>
            <w:r w:rsidRPr="00CD2009">
              <w:rPr>
                <w:rFonts w:asciiTheme="minorHAnsi" w:hAnsiTheme="minorHAnsi" w:cstheme="minorHAnsi"/>
                <w:b/>
              </w:rPr>
              <w:t xml:space="preserve">FACT: </w:t>
            </w:r>
            <w:r w:rsidRPr="00BB7AD9">
              <w:rPr>
                <w:rFonts w:asciiTheme="minorHAnsi" w:hAnsiTheme="minorHAnsi" w:cstheme="minorHAnsi"/>
              </w:rPr>
              <w:t>Large trucks take more time and distance to stop than smaller vehicles. Trucks cannot stop suddenly.</w:t>
            </w:r>
          </w:p>
          <w:p w14:paraId="1406147F" w14:textId="77777777" w:rsidR="00557CBB" w:rsidRPr="00CD2009" w:rsidRDefault="00557CBB" w:rsidP="0021221B">
            <w:pPr>
              <w:pStyle w:val="NormalWeb"/>
              <w:rPr>
                <w:rFonts w:asciiTheme="minorHAnsi" w:hAnsiTheme="minorHAnsi" w:cstheme="minorHAnsi"/>
              </w:rPr>
            </w:pPr>
          </w:p>
        </w:tc>
      </w:tr>
      <w:tr w:rsidR="00557CBB" w:rsidRPr="00CD2009" w14:paraId="7448C14C" w14:textId="77777777" w:rsidTr="0021221B">
        <w:tc>
          <w:tcPr>
            <w:tcW w:w="2436" w:type="dxa"/>
          </w:tcPr>
          <w:p w14:paraId="4EB76788"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628D7606" wp14:editId="67F59D1E">
                  <wp:extent cx="1351136" cy="97615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relational_speech.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349943" cy="975291"/>
                          </a:xfrm>
                          <a:prstGeom prst="rect">
                            <a:avLst/>
                          </a:prstGeom>
                        </pic:spPr>
                      </pic:pic>
                    </a:graphicData>
                  </a:graphic>
                </wp:inline>
              </w:drawing>
            </w:r>
          </w:p>
        </w:tc>
        <w:tc>
          <w:tcPr>
            <w:tcW w:w="6806" w:type="dxa"/>
          </w:tcPr>
          <w:p w14:paraId="6D0BAF16" w14:textId="77777777" w:rsidR="00557CBB" w:rsidRPr="00CD2009" w:rsidRDefault="00557CBB" w:rsidP="0021221B">
            <w:pPr>
              <w:spacing w:before="100" w:beforeAutospacing="1" w:after="100" w:afterAutospacing="1"/>
              <w:rPr>
                <w:rFonts w:cstheme="minorHAnsi"/>
              </w:rPr>
            </w:pPr>
            <w:r w:rsidRPr="00CD2009">
              <w:rPr>
                <w:rFonts w:eastAsia="Times New Roman" w:cstheme="minorHAnsi"/>
                <w:b/>
                <w:sz w:val="24"/>
                <w:szCs w:val="24"/>
                <w:lang w:eastAsia="en-NZ"/>
              </w:rPr>
              <w:t>EXPLANATION:</w:t>
            </w:r>
            <w:r w:rsidRPr="00CD2009">
              <w:rPr>
                <w:rFonts w:eastAsia="Times New Roman" w:cstheme="minorHAnsi"/>
                <w:sz w:val="24"/>
                <w:szCs w:val="24"/>
                <w:lang w:eastAsia="en-NZ"/>
              </w:rPr>
              <w:t xml:space="preserve"> </w:t>
            </w:r>
          </w:p>
        </w:tc>
      </w:tr>
      <w:tr w:rsidR="00557CBB" w:rsidRPr="00CD2009" w14:paraId="3440868B" w14:textId="77777777" w:rsidTr="0021221B">
        <w:tc>
          <w:tcPr>
            <w:tcW w:w="2436" w:type="dxa"/>
          </w:tcPr>
          <w:p w14:paraId="262C6670"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5499790A" wp14:editId="1EC5591D">
                  <wp:extent cx="1376907" cy="970059"/>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exabstract_thought.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384617" cy="975491"/>
                          </a:xfrm>
                          <a:prstGeom prst="rect">
                            <a:avLst/>
                          </a:prstGeom>
                        </pic:spPr>
                      </pic:pic>
                    </a:graphicData>
                  </a:graphic>
                </wp:inline>
              </w:drawing>
            </w:r>
          </w:p>
        </w:tc>
        <w:tc>
          <w:tcPr>
            <w:tcW w:w="6806" w:type="dxa"/>
          </w:tcPr>
          <w:p w14:paraId="1062AAD6" w14:textId="77777777" w:rsidR="00557CBB" w:rsidRPr="00CD2009" w:rsidRDefault="00557CBB" w:rsidP="0021221B">
            <w:pPr>
              <w:spacing w:before="100" w:beforeAutospacing="1" w:after="100" w:afterAutospacing="1"/>
              <w:rPr>
                <w:rFonts w:cstheme="minorHAnsi"/>
              </w:rPr>
            </w:pPr>
            <w:r w:rsidRPr="00CD2009">
              <w:rPr>
                <w:rFonts w:eastAsia="Times New Roman" w:cstheme="minorHAnsi"/>
                <w:b/>
                <w:sz w:val="24"/>
                <w:szCs w:val="24"/>
                <w:lang w:eastAsia="en-NZ"/>
              </w:rPr>
              <w:t xml:space="preserve">FUTURE THINKING: </w:t>
            </w:r>
          </w:p>
        </w:tc>
      </w:tr>
    </w:tbl>
    <w:p w14:paraId="2A76622E" w14:textId="77777777" w:rsidR="00557CBB" w:rsidRPr="00CD2009" w:rsidRDefault="00557CBB" w:rsidP="00557CBB">
      <w:pPr>
        <w:pStyle w:val="NormalWeb"/>
        <w:rPr>
          <w:rFonts w:asciiTheme="minorHAnsi" w:hAnsiTheme="minorHAnsi" w:cstheme="minorHAnsi"/>
        </w:rPr>
      </w:pPr>
    </w:p>
    <w:p w14:paraId="1AA156D4" w14:textId="77777777" w:rsidR="00557CBB" w:rsidRPr="00CD2009" w:rsidRDefault="00557CBB" w:rsidP="00557CBB">
      <w:pPr>
        <w:rPr>
          <w:rFonts w:eastAsia="Times New Roman" w:cstheme="minorHAnsi"/>
          <w:sz w:val="24"/>
          <w:szCs w:val="24"/>
          <w:lang w:eastAsia="en-NZ"/>
        </w:rPr>
      </w:pPr>
      <w:r w:rsidRPr="00CD2009">
        <w:rPr>
          <w:rFonts w:cstheme="minorHAnsi"/>
        </w:rPr>
        <w:br w:type="page"/>
      </w:r>
    </w:p>
    <w:tbl>
      <w:tblPr>
        <w:tblStyle w:val="TableGrid"/>
        <w:tblW w:w="0" w:type="auto"/>
        <w:tblLook w:val="04A0" w:firstRow="1" w:lastRow="0" w:firstColumn="1" w:lastColumn="0" w:noHBand="0" w:noVBand="1"/>
      </w:tblPr>
      <w:tblGrid>
        <w:gridCol w:w="2436"/>
        <w:gridCol w:w="6806"/>
      </w:tblGrid>
      <w:tr w:rsidR="00557CBB" w:rsidRPr="00CD2009" w14:paraId="46C2A918" w14:textId="77777777" w:rsidTr="0021221B">
        <w:tc>
          <w:tcPr>
            <w:tcW w:w="9242" w:type="dxa"/>
            <w:gridSpan w:val="2"/>
          </w:tcPr>
          <w:p w14:paraId="3A8CCDDF" w14:textId="449CEF73" w:rsidR="00557CBB" w:rsidRPr="00CD2009" w:rsidRDefault="00557CBB" w:rsidP="0021221B">
            <w:pPr>
              <w:pStyle w:val="NormalWeb"/>
              <w:rPr>
                <w:rFonts w:asciiTheme="minorHAnsi" w:hAnsiTheme="minorHAnsi" w:cstheme="minorHAnsi"/>
                <w:b/>
              </w:rPr>
            </w:pPr>
            <w:r w:rsidRPr="00CD2009">
              <w:rPr>
                <w:rFonts w:asciiTheme="minorHAnsi" w:hAnsiTheme="minorHAnsi" w:cstheme="minorHAnsi"/>
                <w:b/>
              </w:rPr>
              <w:lastRenderedPageBreak/>
              <w:t>TRUCK SAFETY FACT 3</w:t>
            </w:r>
          </w:p>
        </w:tc>
      </w:tr>
      <w:tr w:rsidR="00557CBB" w:rsidRPr="00CD2009" w14:paraId="70976AE3" w14:textId="77777777" w:rsidTr="0021221B">
        <w:tc>
          <w:tcPr>
            <w:tcW w:w="2436" w:type="dxa"/>
          </w:tcPr>
          <w:p w14:paraId="34DDE9B1"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13F87745" wp14:editId="3E043B5A">
                  <wp:extent cx="1404613" cy="922351"/>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multistructural_rectangle.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405613" cy="923008"/>
                          </a:xfrm>
                          <a:prstGeom prst="rect">
                            <a:avLst/>
                          </a:prstGeom>
                        </pic:spPr>
                      </pic:pic>
                    </a:graphicData>
                  </a:graphic>
                </wp:inline>
              </w:drawing>
            </w:r>
          </w:p>
        </w:tc>
        <w:tc>
          <w:tcPr>
            <w:tcW w:w="6806" w:type="dxa"/>
          </w:tcPr>
          <w:p w14:paraId="405AFB53" w14:textId="77777777" w:rsidR="00557CBB" w:rsidRPr="00BB7AD9" w:rsidRDefault="00557CBB" w:rsidP="0021221B">
            <w:pPr>
              <w:pStyle w:val="NormalWeb"/>
              <w:rPr>
                <w:rFonts w:asciiTheme="minorHAnsi" w:hAnsiTheme="minorHAnsi" w:cstheme="minorHAnsi"/>
              </w:rPr>
            </w:pPr>
            <w:r w:rsidRPr="00CD2009">
              <w:rPr>
                <w:rFonts w:asciiTheme="minorHAnsi" w:hAnsiTheme="minorHAnsi" w:cstheme="minorHAnsi"/>
                <w:b/>
              </w:rPr>
              <w:t>FACT</w:t>
            </w:r>
            <w:r w:rsidRPr="00CD2009">
              <w:rPr>
                <w:rFonts w:asciiTheme="minorHAnsi" w:hAnsiTheme="minorHAnsi" w:cstheme="minorHAnsi"/>
              </w:rPr>
              <w:t xml:space="preserve">: </w:t>
            </w:r>
            <w:r w:rsidRPr="00BB7AD9">
              <w:rPr>
                <w:rFonts w:asciiTheme="minorHAnsi" w:hAnsiTheme="minorHAnsi" w:cstheme="minorHAnsi"/>
              </w:rPr>
              <w:t xml:space="preserve">Large trucks take more time to accelerate and more time to slow down than smaller vehicles. </w:t>
            </w:r>
          </w:p>
          <w:p w14:paraId="7D6878B0" w14:textId="77777777" w:rsidR="00557CBB" w:rsidRPr="00CD2009" w:rsidRDefault="00557CBB" w:rsidP="0021221B">
            <w:pPr>
              <w:spacing w:before="100" w:beforeAutospacing="1" w:after="100" w:afterAutospacing="1"/>
              <w:ind w:left="720"/>
              <w:rPr>
                <w:rFonts w:eastAsia="Times New Roman" w:cstheme="minorHAnsi"/>
                <w:sz w:val="24"/>
                <w:szCs w:val="24"/>
                <w:lang w:eastAsia="en-NZ"/>
              </w:rPr>
            </w:pPr>
          </w:p>
          <w:p w14:paraId="2BEAFA77" w14:textId="77777777" w:rsidR="00557CBB" w:rsidRPr="00CD2009" w:rsidRDefault="00557CBB" w:rsidP="0021221B">
            <w:pPr>
              <w:pStyle w:val="NormalWeb"/>
              <w:rPr>
                <w:rFonts w:asciiTheme="minorHAnsi" w:hAnsiTheme="minorHAnsi" w:cstheme="minorHAnsi"/>
              </w:rPr>
            </w:pPr>
          </w:p>
        </w:tc>
      </w:tr>
      <w:tr w:rsidR="00557CBB" w:rsidRPr="00CD2009" w14:paraId="0EC99AD3" w14:textId="77777777" w:rsidTr="0021221B">
        <w:tc>
          <w:tcPr>
            <w:tcW w:w="2436" w:type="dxa"/>
          </w:tcPr>
          <w:p w14:paraId="7BEC877D"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4365C8C2" wp14:editId="32D384E2">
                  <wp:extent cx="1351136" cy="976153"/>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relational_speech.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349943" cy="975291"/>
                          </a:xfrm>
                          <a:prstGeom prst="rect">
                            <a:avLst/>
                          </a:prstGeom>
                        </pic:spPr>
                      </pic:pic>
                    </a:graphicData>
                  </a:graphic>
                </wp:inline>
              </w:drawing>
            </w:r>
          </w:p>
        </w:tc>
        <w:tc>
          <w:tcPr>
            <w:tcW w:w="6806" w:type="dxa"/>
          </w:tcPr>
          <w:p w14:paraId="3C16BE85" w14:textId="77777777" w:rsidR="00557CBB" w:rsidRPr="00CD2009" w:rsidRDefault="00557CBB" w:rsidP="0021221B">
            <w:pPr>
              <w:spacing w:before="100" w:beforeAutospacing="1" w:after="100" w:afterAutospacing="1"/>
              <w:rPr>
                <w:rFonts w:cstheme="minorHAnsi"/>
                <w:sz w:val="24"/>
                <w:szCs w:val="24"/>
              </w:rPr>
            </w:pPr>
            <w:r w:rsidRPr="00CD2009">
              <w:rPr>
                <w:rFonts w:eastAsia="Times New Roman" w:cstheme="minorHAnsi"/>
                <w:b/>
                <w:sz w:val="24"/>
                <w:szCs w:val="24"/>
                <w:lang w:eastAsia="en-NZ"/>
              </w:rPr>
              <w:t>EXPLANATION:</w:t>
            </w:r>
            <w:r w:rsidRPr="00CD2009">
              <w:rPr>
                <w:rFonts w:eastAsia="Times New Roman" w:cstheme="minorHAnsi"/>
                <w:sz w:val="24"/>
                <w:szCs w:val="24"/>
                <w:lang w:eastAsia="en-NZ"/>
              </w:rPr>
              <w:t xml:space="preserve"> </w:t>
            </w:r>
          </w:p>
          <w:p w14:paraId="4F97D4C0" w14:textId="77777777" w:rsidR="00557CBB" w:rsidRPr="00CD2009" w:rsidRDefault="00557CBB" w:rsidP="0021221B">
            <w:pPr>
              <w:spacing w:before="100" w:beforeAutospacing="1" w:after="100" w:afterAutospacing="1"/>
              <w:rPr>
                <w:rFonts w:cstheme="minorHAnsi"/>
              </w:rPr>
            </w:pPr>
          </w:p>
        </w:tc>
      </w:tr>
      <w:tr w:rsidR="00557CBB" w:rsidRPr="00CD2009" w14:paraId="0F7FBDD4" w14:textId="77777777" w:rsidTr="0021221B">
        <w:tc>
          <w:tcPr>
            <w:tcW w:w="2436" w:type="dxa"/>
          </w:tcPr>
          <w:p w14:paraId="674558A8"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779D93BC" wp14:editId="733997FE">
                  <wp:extent cx="1376907" cy="970059"/>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exabstract_thought.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384617" cy="975491"/>
                          </a:xfrm>
                          <a:prstGeom prst="rect">
                            <a:avLst/>
                          </a:prstGeom>
                        </pic:spPr>
                      </pic:pic>
                    </a:graphicData>
                  </a:graphic>
                </wp:inline>
              </w:drawing>
            </w:r>
          </w:p>
        </w:tc>
        <w:tc>
          <w:tcPr>
            <w:tcW w:w="6806" w:type="dxa"/>
          </w:tcPr>
          <w:p w14:paraId="6A671439" w14:textId="77777777" w:rsidR="00557CBB" w:rsidRPr="00CD2009" w:rsidRDefault="00557CBB" w:rsidP="0021221B">
            <w:pPr>
              <w:spacing w:before="100" w:beforeAutospacing="1" w:after="100" w:afterAutospacing="1"/>
              <w:rPr>
                <w:rFonts w:cstheme="minorHAnsi"/>
              </w:rPr>
            </w:pPr>
            <w:r w:rsidRPr="00CD2009">
              <w:rPr>
                <w:rFonts w:eastAsia="Times New Roman" w:cstheme="minorHAnsi"/>
                <w:b/>
                <w:sz w:val="24"/>
                <w:szCs w:val="24"/>
                <w:lang w:eastAsia="en-NZ"/>
              </w:rPr>
              <w:t xml:space="preserve">FUTURE THINKING: </w:t>
            </w:r>
          </w:p>
        </w:tc>
      </w:tr>
    </w:tbl>
    <w:p w14:paraId="70F05E4F" w14:textId="77777777" w:rsidR="009A7D8E" w:rsidRPr="00CD2009" w:rsidRDefault="009A7D8E" w:rsidP="00557CBB">
      <w:pPr>
        <w:pStyle w:val="NormalWeb"/>
        <w:rPr>
          <w:rFonts w:asciiTheme="minorHAnsi" w:hAnsiTheme="minorHAnsi" w:cstheme="minorHAnsi"/>
          <w:b/>
        </w:rPr>
      </w:pPr>
    </w:p>
    <w:tbl>
      <w:tblPr>
        <w:tblStyle w:val="TableGrid"/>
        <w:tblW w:w="0" w:type="auto"/>
        <w:tblLook w:val="04A0" w:firstRow="1" w:lastRow="0" w:firstColumn="1" w:lastColumn="0" w:noHBand="0" w:noVBand="1"/>
      </w:tblPr>
      <w:tblGrid>
        <w:gridCol w:w="2436"/>
        <w:gridCol w:w="6806"/>
      </w:tblGrid>
      <w:tr w:rsidR="00557CBB" w:rsidRPr="00CD2009" w14:paraId="0365DFED" w14:textId="77777777" w:rsidTr="0021221B">
        <w:tc>
          <w:tcPr>
            <w:tcW w:w="9242" w:type="dxa"/>
            <w:gridSpan w:val="2"/>
          </w:tcPr>
          <w:p w14:paraId="1310B7BF" w14:textId="539AEBEA" w:rsidR="00557CBB" w:rsidRPr="00CD2009" w:rsidRDefault="00557CBB" w:rsidP="0021221B">
            <w:pPr>
              <w:spacing w:before="100" w:beforeAutospacing="1" w:after="100" w:afterAutospacing="1"/>
              <w:rPr>
                <w:rFonts w:cstheme="minorHAnsi"/>
                <w:b/>
              </w:rPr>
            </w:pPr>
            <w:r w:rsidRPr="00CD2009">
              <w:rPr>
                <w:rFonts w:cstheme="minorHAnsi"/>
                <w:b/>
              </w:rPr>
              <w:t>TRUCK SAFETY FACT 4</w:t>
            </w:r>
          </w:p>
        </w:tc>
      </w:tr>
      <w:tr w:rsidR="00557CBB" w:rsidRPr="00CD2009" w14:paraId="16579C9D" w14:textId="77777777" w:rsidTr="0021221B">
        <w:tc>
          <w:tcPr>
            <w:tcW w:w="2436" w:type="dxa"/>
          </w:tcPr>
          <w:p w14:paraId="764C29C9"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0388DF7E" wp14:editId="34F28DC3">
                  <wp:extent cx="1404613" cy="922351"/>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multistructural_rectangle.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405613" cy="923008"/>
                          </a:xfrm>
                          <a:prstGeom prst="rect">
                            <a:avLst/>
                          </a:prstGeom>
                        </pic:spPr>
                      </pic:pic>
                    </a:graphicData>
                  </a:graphic>
                </wp:inline>
              </w:drawing>
            </w:r>
          </w:p>
        </w:tc>
        <w:tc>
          <w:tcPr>
            <w:tcW w:w="6806" w:type="dxa"/>
          </w:tcPr>
          <w:p w14:paraId="62EC080B" w14:textId="77777777" w:rsidR="00557CBB" w:rsidRPr="00BB7AD9" w:rsidRDefault="00557CBB" w:rsidP="0021221B">
            <w:pPr>
              <w:spacing w:before="100" w:beforeAutospacing="1" w:after="100" w:afterAutospacing="1"/>
              <w:rPr>
                <w:rFonts w:eastAsia="Times New Roman" w:cstheme="minorHAnsi"/>
                <w:sz w:val="24"/>
                <w:szCs w:val="24"/>
                <w:lang w:eastAsia="en-NZ"/>
              </w:rPr>
            </w:pPr>
            <w:r w:rsidRPr="00CD2009">
              <w:rPr>
                <w:rFonts w:cstheme="minorHAnsi"/>
                <w:b/>
              </w:rPr>
              <w:t>FACT</w:t>
            </w:r>
            <w:r w:rsidRPr="00CD2009">
              <w:rPr>
                <w:rFonts w:cstheme="minorHAnsi"/>
              </w:rPr>
              <w:t>:</w:t>
            </w:r>
            <w:r w:rsidRPr="00BB7AD9">
              <w:rPr>
                <w:rFonts w:cstheme="minorHAnsi"/>
                <w:b/>
                <w:sz w:val="24"/>
                <w:szCs w:val="24"/>
              </w:rPr>
              <w:t xml:space="preserve"> </w:t>
            </w:r>
            <w:r w:rsidRPr="00BB7AD9">
              <w:rPr>
                <w:rFonts w:cstheme="minorHAnsi"/>
                <w:sz w:val="24"/>
                <w:szCs w:val="24"/>
              </w:rPr>
              <w:t>Large trucks have bigger blind spots than smaller vehicles</w:t>
            </w:r>
            <w:r w:rsidRPr="00BB7AD9">
              <w:rPr>
                <w:rFonts w:cstheme="minorHAnsi"/>
              </w:rPr>
              <w:t xml:space="preserve">. </w:t>
            </w:r>
            <w:r w:rsidRPr="00BB7AD9">
              <w:rPr>
                <w:rFonts w:cstheme="minorHAnsi"/>
                <w:sz w:val="24"/>
                <w:szCs w:val="24"/>
              </w:rPr>
              <w:t xml:space="preserve">A </w:t>
            </w:r>
            <w:r w:rsidRPr="00BB7AD9">
              <w:rPr>
                <w:rFonts w:cstheme="minorHAnsi"/>
                <w:bCs/>
                <w:sz w:val="24"/>
                <w:szCs w:val="24"/>
              </w:rPr>
              <w:t>blind spot</w:t>
            </w:r>
            <w:r w:rsidRPr="00BB7AD9">
              <w:rPr>
                <w:rFonts w:cstheme="minorHAnsi"/>
                <w:sz w:val="24"/>
                <w:szCs w:val="24"/>
              </w:rPr>
              <w:t xml:space="preserve"> is an area around the vehicle that the driver cannot see. </w:t>
            </w:r>
            <w:r w:rsidRPr="00BB7AD9">
              <w:rPr>
                <w:rFonts w:eastAsia="Times New Roman" w:cstheme="minorHAnsi"/>
                <w:sz w:val="24"/>
                <w:szCs w:val="24"/>
                <w:lang w:eastAsia="en-NZ"/>
              </w:rPr>
              <w:t>Truck blind spots are found: </w:t>
            </w:r>
          </w:p>
          <w:p w14:paraId="13FD69F0" w14:textId="77777777" w:rsidR="00557CBB" w:rsidRPr="00CD2009" w:rsidRDefault="00557CBB" w:rsidP="006B2534">
            <w:pPr>
              <w:numPr>
                <w:ilvl w:val="0"/>
                <w:numId w:val="8"/>
              </w:numPr>
              <w:spacing w:before="100" w:beforeAutospacing="1" w:after="100" w:afterAutospacing="1" w:line="240" w:lineRule="auto"/>
              <w:jc w:val="both"/>
              <w:rPr>
                <w:rFonts w:eastAsia="Times New Roman" w:cstheme="minorHAnsi"/>
                <w:sz w:val="24"/>
                <w:szCs w:val="24"/>
                <w:lang w:eastAsia="en-NZ"/>
              </w:rPr>
            </w:pPr>
            <w:r w:rsidRPr="00CD2009">
              <w:rPr>
                <w:rFonts w:eastAsia="Times New Roman" w:cstheme="minorHAnsi"/>
                <w:b/>
                <w:sz w:val="24"/>
                <w:szCs w:val="24"/>
                <w:lang w:eastAsia="en-NZ"/>
              </w:rPr>
              <w:t>immediately in front of the truck</w:t>
            </w:r>
            <w:r w:rsidRPr="00CD2009">
              <w:rPr>
                <w:rFonts w:eastAsia="Times New Roman" w:cstheme="minorHAnsi"/>
                <w:sz w:val="24"/>
                <w:szCs w:val="24"/>
                <w:lang w:eastAsia="en-NZ"/>
              </w:rPr>
              <w:t xml:space="preserve"> – the driver cannot see pedestrians crossing in front of the truck</w:t>
            </w:r>
          </w:p>
          <w:p w14:paraId="7BD5CACA" w14:textId="77777777" w:rsidR="00557CBB" w:rsidRPr="00CD2009" w:rsidRDefault="00557CBB" w:rsidP="006B2534">
            <w:pPr>
              <w:numPr>
                <w:ilvl w:val="0"/>
                <w:numId w:val="8"/>
              </w:numPr>
              <w:spacing w:before="100" w:beforeAutospacing="1" w:after="100" w:afterAutospacing="1" w:line="240" w:lineRule="auto"/>
              <w:jc w:val="both"/>
              <w:rPr>
                <w:rFonts w:eastAsia="Times New Roman" w:cstheme="minorHAnsi"/>
                <w:b/>
                <w:sz w:val="24"/>
                <w:szCs w:val="24"/>
                <w:lang w:eastAsia="en-NZ"/>
              </w:rPr>
            </w:pPr>
            <w:r w:rsidRPr="00CD2009">
              <w:rPr>
                <w:rFonts w:eastAsia="Times New Roman" w:cstheme="minorHAnsi"/>
                <w:b/>
                <w:sz w:val="24"/>
                <w:szCs w:val="24"/>
                <w:lang w:eastAsia="en-NZ"/>
              </w:rPr>
              <w:t xml:space="preserve">beside the truck driver’s door </w:t>
            </w:r>
          </w:p>
          <w:p w14:paraId="53D1A6D6" w14:textId="77777777" w:rsidR="00557CBB" w:rsidRPr="00CD2009" w:rsidRDefault="00557CBB" w:rsidP="006B2534">
            <w:pPr>
              <w:numPr>
                <w:ilvl w:val="0"/>
                <w:numId w:val="8"/>
              </w:numPr>
              <w:spacing w:before="100" w:beforeAutospacing="1" w:after="100" w:afterAutospacing="1" w:line="240" w:lineRule="auto"/>
              <w:jc w:val="both"/>
              <w:rPr>
                <w:rFonts w:eastAsia="Times New Roman" w:cstheme="minorHAnsi"/>
                <w:sz w:val="24"/>
                <w:szCs w:val="24"/>
                <w:lang w:eastAsia="en-NZ"/>
              </w:rPr>
            </w:pPr>
            <w:r w:rsidRPr="00CD2009">
              <w:rPr>
                <w:rFonts w:eastAsia="Times New Roman" w:cstheme="minorHAnsi"/>
                <w:b/>
                <w:sz w:val="24"/>
                <w:szCs w:val="24"/>
                <w:lang w:eastAsia="en-NZ"/>
              </w:rPr>
              <w:t>on the passenger side</w:t>
            </w:r>
            <w:r w:rsidRPr="00CD2009">
              <w:rPr>
                <w:rFonts w:eastAsia="Times New Roman" w:cstheme="minorHAnsi"/>
                <w:sz w:val="24"/>
                <w:szCs w:val="24"/>
                <w:lang w:eastAsia="en-NZ"/>
              </w:rPr>
              <w:t xml:space="preserve"> – this</w:t>
            </w:r>
            <w:r>
              <w:rPr>
                <w:rFonts w:eastAsia="Times New Roman" w:cstheme="minorHAnsi"/>
                <w:sz w:val="24"/>
                <w:szCs w:val="24"/>
                <w:lang w:eastAsia="en-NZ"/>
              </w:rPr>
              <w:t xml:space="preserve"> is</w:t>
            </w:r>
            <w:r w:rsidRPr="00CD2009">
              <w:rPr>
                <w:rFonts w:eastAsia="Times New Roman" w:cstheme="minorHAnsi"/>
                <w:sz w:val="24"/>
                <w:szCs w:val="24"/>
                <w:lang w:eastAsia="en-NZ"/>
              </w:rPr>
              <w:t xml:space="preserve"> bigger than the driver’s side blind spot</w:t>
            </w:r>
            <w:r>
              <w:rPr>
                <w:rFonts w:eastAsia="Times New Roman" w:cstheme="minorHAnsi"/>
                <w:sz w:val="24"/>
                <w:szCs w:val="24"/>
                <w:lang w:eastAsia="en-NZ"/>
              </w:rPr>
              <w:t>,</w:t>
            </w:r>
            <w:r w:rsidRPr="00CD2009">
              <w:rPr>
                <w:rFonts w:eastAsia="Times New Roman" w:cstheme="minorHAnsi"/>
                <w:sz w:val="24"/>
                <w:szCs w:val="24"/>
                <w:lang w:eastAsia="en-NZ"/>
              </w:rPr>
              <w:t xml:space="preserve"> stretch</w:t>
            </w:r>
            <w:r>
              <w:rPr>
                <w:rFonts w:eastAsia="Times New Roman" w:cstheme="minorHAnsi"/>
                <w:sz w:val="24"/>
                <w:szCs w:val="24"/>
                <w:lang w:eastAsia="en-NZ"/>
              </w:rPr>
              <w:t>ing</w:t>
            </w:r>
            <w:r w:rsidRPr="00CD2009">
              <w:rPr>
                <w:rFonts w:eastAsia="Times New Roman" w:cstheme="minorHAnsi"/>
                <w:sz w:val="24"/>
                <w:szCs w:val="24"/>
                <w:lang w:eastAsia="en-NZ"/>
              </w:rPr>
              <w:t xml:space="preserve"> the length of the truck and extend</w:t>
            </w:r>
            <w:r>
              <w:rPr>
                <w:rFonts w:eastAsia="Times New Roman" w:cstheme="minorHAnsi"/>
                <w:sz w:val="24"/>
                <w:szCs w:val="24"/>
                <w:lang w:eastAsia="en-NZ"/>
              </w:rPr>
              <w:t>ing</w:t>
            </w:r>
            <w:r w:rsidRPr="00CD2009">
              <w:rPr>
                <w:rFonts w:eastAsia="Times New Roman" w:cstheme="minorHAnsi"/>
                <w:sz w:val="24"/>
                <w:szCs w:val="24"/>
                <w:lang w:eastAsia="en-NZ"/>
              </w:rPr>
              <w:t xml:space="preserve"> out the width of three lanes </w:t>
            </w:r>
          </w:p>
          <w:p w14:paraId="2CFA3889" w14:textId="77777777" w:rsidR="00557CBB" w:rsidRPr="00CD2009" w:rsidRDefault="00557CBB" w:rsidP="006B2534">
            <w:pPr>
              <w:numPr>
                <w:ilvl w:val="0"/>
                <w:numId w:val="8"/>
              </w:numPr>
              <w:spacing w:before="100" w:beforeAutospacing="1" w:after="100" w:afterAutospacing="1" w:line="240" w:lineRule="auto"/>
              <w:jc w:val="both"/>
              <w:rPr>
                <w:rFonts w:cstheme="minorHAnsi"/>
              </w:rPr>
            </w:pPr>
            <w:r w:rsidRPr="00CD2009">
              <w:rPr>
                <w:rFonts w:eastAsia="Times New Roman" w:cstheme="minorHAnsi"/>
                <w:b/>
                <w:sz w:val="24"/>
                <w:szCs w:val="24"/>
                <w:lang w:eastAsia="en-NZ"/>
              </w:rPr>
              <w:t>directly behind the truck</w:t>
            </w:r>
            <w:r w:rsidRPr="00CD2009">
              <w:rPr>
                <w:rFonts w:eastAsia="Times New Roman" w:cstheme="minorHAnsi"/>
                <w:sz w:val="24"/>
                <w:szCs w:val="24"/>
                <w:lang w:eastAsia="en-NZ"/>
              </w:rPr>
              <w:t xml:space="preserve"> – the</w:t>
            </w:r>
            <w:r>
              <w:rPr>
                <w:rFonts w:eastAsia="Times New Roman" w:cstheme="minorHAnsi"/>
                <w:sz w:val="24"/>
                <w:szCs w:val="24"/>
                <w:lang w:eastAsia="en-NZ"/>
              </w:rPr>
              <w:t xml:space="preserve"> cab has</w:t>
            </w:r>
            <w:r w:rsidRPr="00CD2009">
              <w:rPr>
                <w:rFonts w:eastAsia="Times New Roman" w:cstheme="minorHAnsi"/>
                <w:sz w:val="24"/>
                <w:szCs w:val="24"/>
                <w:lang w:eastAsia="en-NZ"/>
              </w:rPr>
              <w:t xml:space="preserve"> no rear vision mirror</w:t>
            </w:r>
            <w:r>
              <w:rPr>
                <w:rFonts w:cstheme="minorHAnsi"/>
                <w:sz w:val="24"/>
                <w:szCs w:val="24"/>
              </w:rPr>
              <w:t xml:space="preserve"> because</w:t>
            </w:r>
            <w:r w:rsidRPr="00CD2009">
              <w:rPr>
                <w:rFonts w:cstheme="minorHAnsi"/>
                <w:sz w:val="24"/>
                <w:szCs w:val="24"/>
              </w:rPr>
              <w:t xml:space="preserve"> the trailer behind a truck</w:t>
            </w:r>
            <w:r>
              <w:rPr>
                <w:rFonts w:cstheme="minorHAnsi"/>
                <w:sz w:val="24"/>
                <w:szCs w:val="24"/>
              </w:rPr>
              <w:t xml:space="preserve"> is so high</w:t>
            </w:r>
            <w:r w:rsidRPr="00CD2009">
              <w:rPr>
                <w:rFonts w:cstheme="minorHAnsi"/>
                <w:sz w:val="24"/>
                <w:szCs w:val="24"/>
              </w:rPr>
              <w:t xml:space="preserve">, </w:t>
            </w:r>
            <w:r>
              <w:rPr>
                <w:rFonts w:cstheme="minorHAnsi"/>
                <w:sz w:val="24"/>
                <w:szCs w:val="24"/>
              </w:rPr>
              <w:t>a rear vision mirror</w:t>
            </w:r>
            <w:r w:rsidRPr="00CD2009">
              <w:rPr>
                <w:rFonts w:cstheme="minorHAnsi"/>
                <w:sz w:val="24"/>
                <w:szCs w:val="24"/>
              </w:rPr>
              <w:t xml:space="preserve"> would only show the truck driver </w:t>
            </w:r>
            <w:r>
              <w:rPr>
                <w:rFonts w:cstheme="minorHAnsi"/>
                <w:sz w:val="24"/>
                <w:szCs w:val="24"/>
              </w:rPr>
              <w:t>their</w:t>
            </w:r>
            <w:r w:rsidRPr="00CD2009">
              <w:rPr>
                <w:rFonts w:cstheme="minorHAnsi"/>
                <w:sz w:val="24"/>
                <w:szCs w:val="24"/>
              </w:rPr>
              <w:t xml:space="preserve"> own trailer</w:t>
            </w:r>
            <w:r w:rsidRPr="00CD2009">
              <w:rPr>
                <w:rFonts w:eastAsia="Times New Roman" w:cstheme="minorHAnsi"/>
                <w:sz w:val="24"/>
                <w:szCs w:val="24"/>
                <w:lang w:eastAsia="en-NZ"/>
              </w:rPr>
              <w:t>.</w:t>
            </w:r>
          </w:p>
        </w:tc>
      </w:tr>
      <w:tr w:rsidR="00557CBB" w:rsidRPr="00CD2009" w14:paraId="45FB0755" w14:textId="77777777" w:rsidTr="0021221B">
        <w:tc>
          <w:tcPr>
            <w:tcW w:w="2436" w:type="dxa"/>
          </w:tcPr>
          <w:p w14:paraId="3A1FF965"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58353307" wp14:editId="0BF36E6F">
                  <wp:extent cx="1351136" cy="976153"/>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relational_speech.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349943" cy="975291"/>
                          </a:xfrm>
                          <a:prstGeom prst="rect">
                            <a:avLst/>
                          </a:prstGeom>
                        </pic:spPr>
                      </pic:pic>
                    </a:graphicData>
                  </a:graphic>
                </wp:inline>
              </w:drawing>
            </w:r>
          </w:p>
        </w:tc>
        <w:tc>
          <w:tcPr>
            <w:tcW w:w="6806" w:type="dxa"/>
          </w:tcPr>
          <w:p w14:paraId="77AF60AB" w14:textId="77777777" w:rsidR="00557CBB" w:rsidRPr="00BB7AD9" w:rsidRDefault="00557CBB" w:rsidP="0021221B">
            <w:pPr>
              <w:spacing w:before="100" w:beforeAutospacing="1" w:after="100" w:afterAutospacing="1"/>
              <w:rPr>
                <w:rFonts w:cstheme="minorHAnsi"/>
                <w:b/>
                <w:sz w:val="24"/>
                <w:szCs w:val="24"/>
              </w:rPr>
            </w:pPr>
            <w:r w:rsidRPr="00BB7AD9">
              <w:rPr>
                <w:rFonts w:eastAsia="Times New Roman" w:cstheme="minorHAnsi"/>
                <w:b/>
                <w:sz w:val="24"/>
                <w:szCs w:val="24"/>
                <w:lang w:eastAsia="en-NZ"/>
              </w:rPr>
              <w:t xml:space="preserve">EXPLANATION: </w:t>
            </w:r>
          </w:p>
          <w:p w14:paraId="1E1C7D2E" w14:textId="77777777" w:rsidR="00557CBB" w:rsidRPr="00CD2009" w:rsidRDefault="00557CBB" w:rsidP="0021221B">
            <w:pPr>
              <w:spacing w:before="100" w:beforeAutospacing="1" w:after="100" w:afterAutospacing="1"/>
              <w:rPr>
                <w:rFonts w:cstheme="minorHAnsi"/>
              </w:rPr>
            </w:pPr>
          </w:p>
        </w:tc>
      </w:tr>
      <w:tr w:rsidR="00557CBB" w:rsidRPr="00CD2009" w14:paraId="1D3F9325" w14:textId="77777777" w:rsidTr="0021221B">
        <w:tc>
          <w:tcPr>
            <w:tcW w:w="2436" w:type="dxa"/>
          </w:tcPr>
          <w:p w14:paraId="4A551581"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14E05877" wp14:editId="7DAE9349">
                  <wp:extent cx="1376907" cy="970059"/>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exabstract_thought.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384617" cy="975491"/>
                          </a:xfrm>
                          <a:prstGeom prst="rect">
                            <a:avLst/>
                          </a:prstGeom>
                        </pic:spPr>
                      </pic:pic>
                    </a:graphicData>
                  </a:graphic>
                </wp:inline>
              </w:drawing>
            </w:r>
          </w:p>
        </w:tc>
        <w:tc>
          <w:tcPr>
            <w:tcW w:w="6806" w:type="dxa"/>
          </w:tcPr>
          <w:p w14:paraId="3D26D699" w14:textId="77777777" w:rsidR="00557CBB" w:rsidRPr="00CD2009" w:rsidRDefault="00557CBB" w:rsidP="0021221B">
            <w:pPr>
              <w:spacing w:before="100" w:beforeAutospacing="1" w:after="100" w:afterAutospacing="1"/>
              <w:rPr>
                <w:rFonts w:cstheme="minorHAnsi"/>
              </w:rPr>
            </w:pPr>
            <w:r w:rsidRPr="00CD2009">
              <w:rPr>
                <w:rFonts w:eastAsia="Times New Roman" w:cstheme="minorHAnsi"/>
                <w:b/>
                <w:sz w:val="24"/>
                <w:szCs w:val="24"/>
                <w:lang w:eastAsia="en-NZ"/>
              </w:rPr>
              <w:t xml:space="preserve">FUTURE THINKING: </w:t>
            </w:r>
          </w:p>
          <w:p w14:paraId="1603722B" w14:textId="77777777" w:rsidR="00557CBB" w:rsidRPr="00CD2009" w:rsidRDefault="00557CBB" w:rsidP="0021221B">
            <w:pPr>
              <w:spacing w:before="100" w:beforeAutospacing="1" w:after="100" w:afterAutospacing="1"/>
              <w:rPr>
                <w:rFonts w:cstheme="minorHAnsi"/>
              </w:rPr>
            </w:pPr>
          </w:p>
        </w:tc>
      </w:tr>
    </w:tbl>
    <w:p w14:paraId="2AFCBCC6" w14:textId="77777777" w:rsidR="00557CBB" w:rsidRPr="00CD2009" w:rsidRDefault="00557CBB" w:rsidP="00557CBB"/>
    <w:tbl>
      <w:tblPr>
        <w:tblStyle w:val="TableGrid"/>
        <w:tblW w:w="0" w:type="auto"/>
        <w:tblLook w:val="04A0" w:firstRow="1" w:lastRow="0" w:firstColumn="1" w:lastColumn="0" w:noHBand="0" w:noVBand="1"/>
      </w:tblPr>
      <w:tblGrid>
        <w:gridCol w:w="2436"/>
        <w:gridCol w:w="6806"/>
      </w:tblGrid>
      <w:tr w:rsidR="00557CBB" w:rsidRPr="00CD2009" w14:paraId="5FEA7A09" w14:textId="77777777" w:rsidTr="0021221B">
        <w:tc>
          <w:tcPr>
            <w:tcW w:w="9242" w:type="dxa"/>
            <w:gridSpan w:val="2"/>
          </w:tcPr>
          <w:p w14:paraId="3CE2B299" w14:textId="79594160" w:rsidR="00557CBB" w:rsidRPr="00CD2009" w:rsidRDefault="00557CBB" w:rsidP="0021221B">
            <w:pPr>
              <w:pStyle w:val="NormalWeb"/>
              <w:rPr>
                <w:rFonts w:asciiTheme="minorHAnsi" w:hAnsiTheme="minorHAnsi" w:cstheme="minorHAnsi"/>
                <w:b/>
              </w:rPr>
            </w:pPr>
            <w:r w:rsidRPr="00CD2009">
              <w:rPr>
                <w:rFonts w:asciiTheme="minorHAnsi" w:hAnsiTheme="minorHAnsi" w:cstheme="minorHAnsi"/>
                <w:b/>
              </w:rPr>
              <w:lastRenderedPageBreak/>
              <w:t>TRUCK SAFETY FACT 5</w:t>
            </w:r>
          </w:p>
        </w:tc>
      </w:tr>
      <w:tr w:rsidR="00557CBB" w:rsidRPr="00CD2009" w14:paraId="5E0D3419" w14:textId="77777777" w:rsidTr="0021221B">
        <w:tc>
          <w:tcPr>
            <w:tcW w:w="2436" w:type="dxa"/>
          </w:tcPr>
          <w:p w14:paraId="41589F09"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2D55515B" wp14:editId="3D1ED106">
                  <wp:extent cx="1404613" cy="922351"/>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multistructural_rectangle.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405613" cy="923008"/>
                          </a:xfrm>
                          <a:prstGeom prst="rect">
                            <a:avLst/>
                          </a:prstGeom>
                        </pic:spPr>
                      </pic:pic>
                    </a:graphicData>
                  </a:graphic>
                </wp:inline>
              </w:drawing>
            </w:r>
          </w:p>
        </w:tc>
        <w:tc>
          <w:tcPr>
            <w:tcW w:w="6806" w:type="dxa"/>
          </w:tcPr>
          <w:p w14:paraId="7FD9E818"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b/>
              </w:rPr>
              <w:t>FACT</w:t>
            </w:r>
            <w:r w:rsidRPr="00CD2009">
              <w:rPr>
                <w:rFonts w:asciiTheme="minorHAnsi" w:hAnsiTheme="minorHAnsi" w:cstheme="minorHAnsi"/>
              </w:rPr>
              <w:t xml:space="preserve">: Large trucks need more room to turn than smaller vehicles. </w:t>
            </w:r>
          </w:p>
          <w:p w14:paraId="65A9DA07" w14:textId="77777777" w:rsidR="00557CBB" w:rsidRPr="00CD2009" w:rsidRDefault="00557CBB" w:rsidP="0021221B">
            <w:pPr>
              <w:spacing w:before="100" w:beforeAutospacing="1" w:after="100" w:afterAutospacing="1"/>
              <w:ind w:left="720"/>
              <w:rPr>
                <w:rFonts w:eastAsia="Times New Roman" w:cstheme="minorHAnsi"/>
                <w:sz w:val="24"/>
                <w:szCs w:val="24"/>
                <w:lang w:eastAsia="en-NZ"/>
              </w:rPr>
            </w:pPr>
          </w:p>
          <w:p w14:paraId="401E1B61" w14:textId="77777777" w:rsidR="00557CBB" w:rsidRPr="00CD2009" w:rsidRDefault="00557CBB" w:rsidP="0021221B">
            <w:pPr>
              <w:pStyle w:val="NormalWeb"/>
              <w:rPr>
                <w:rFonts w:asciiTheme="minorHAnsi" w:hAnsiTheme="minorHAnsi" w:cstheme="minorHAnsi"/>
              </w:rPr>
            </w:pPr>
          </w:p>
        </w:tc>
      </w:tr>
      <w:tr w:rsidR="00557CBB" w:rsidRPr="00CD2009" w14:paraId="17B6F3FE" w14:textId="77777777" w:rsidTr="0021221B">
        <w:tc>
          <w:tcPr>
            <w:tcW w:w="2436" w:type="dxa"/>
          </w:tcPr>
          <w:p w14:paraId="3B949772"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62459929" wp14:editId="2311ACC3">
                  <wp:extent cx="1351136" cy="976153"/>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relational_speech.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349943" cy="975291"/>
                          </a:xfrm>
                          <a:prstGeom prst="rect">
                            <a:avLst/>
                          </a:prstGeom>
                        </pic:spPr>
                      </pic:pic>
                    </a:graphicData>
                  </a:graphic>
                </wp:inline>
              </w:drawing>
            </w:r>
          </w:p>
        </w:tc>
        <w:tc>
          <w:tcPr>
            <w:tcW w:w="6806" w:type="dxa"/>
          </w:tcPr>
          <w:p w14:paraId="4E82CDA0" w14:textId="77777777" w:rsidR="00557CBB" w:rsidRPr="00CD2009" w:rsidRDefault="00557CBB" w:rsidP="0021221B">
            <w:pPr>
              <w:spacing w:before="100" w:beforeAutospacing="1" w:after="100" w:afterAutospacing="1"/>
              <w:rPr>
                <w:rFonts w:cstheme="minorHAnsi"/>
                <w:sz w:val="24"/>
                <w:szCs w:val="24"/>
              </w:rPr>
            </w:pPr>
            <w:r w:rsidRPr="00CD2009">
              <w:rPr>
                <w:rFonts w:eastAsia="Times New Roman" w:cstheme="minorHAnsi"/>
                <w:b/>
                <w:sz w:val="24"/>
                <w:szCs w:val="24"/>
                <w:lang w:eastAsia="en-NZ"/>
              </w:rPr>
              <w:t>EXPLANATION:</w:t>
            </w:r>
            <w:r w:rsidRPr="00CD2009">
              <w:rPr>
                <w:rFonts w:eastAsia="Times New Roman" w:cstheme="minorHAnsi"/>
                <w:sz w:val="24"/>
                <w:szCs w:val="24"/>
                <w:lang w:eastAsia="en-NZ"/>
              </w:rPr>
              <w:t xml:space="preserve"> </w:t>
            </w:r>
          </w:p>
          <w:p w14:paraId="0B174B78" w14:textId="77777777" w:rsidR="00557CBB" w:rsidRPr="00CD2009" w:rsidRDefault="00557CBB" w:rsidP="0021221B">
            <w:pPr>
              <w:spacing w:before="100" w:beforeAutospacing="1" w:after="100" w:afterAutospacing="1"/>
              <w:rPr>
                <w:rFonts w:cstheme="minorHAnsi"/>
              </w:rPr>
            </w:pPr>
          </w:p>
        </w:tc>
      </w:tr>
      <w:tr w:rsidR="00557CBB" w:rsidRPr="00CD2009" w14:paraId="4C20B1F8" w14:textId="77777777" w:rsidTr="0021221B">
        <w:tc>
          <w:tcPr>
            <w:tcW w:w="2436" w:type="dxa"/>
          </w:tcPr>
          <w:p w14:paraId="60BB0FFE"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781D79C5" wp14:editId="1DD57EF8">
                  <wp:extent cx="1376907" cy="970059"/>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exabstract_thought.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384617" cy="975491"/>
                          </a:xfrm>
                          <a:prstGeom prst="rect">
                            <a:avLst/>
                          </a:prstGeom>
                        </pic:spPr>
                      </pic:pic>
                    </a:graphicData>
                  </a:graphic>
                </wp:inline>
              </w:drawing>
            </w:r>
          </w:p>
        </w:tc>
        <w:tc>
          <w:tcPr>
            <w:tcW w:w="6806" w:type="dxa"/>
          </w:tcPr>
          <w:p w14:paraId="03617060" w14:textId="77777777" w:rsidR="00557CBB" w:rsidRPr="00CD2009" w:rsidRDefault="00557CBB" w:rsidP="0021221B">
            <w:pPr>
              <w:pStyle w:val="NormalWeb"/>
              <w:rPr>
                <w:rFonts w:cstheme="minorHAnsi"/>
              </w:rPr>
            </w:pPr>
            <w:r w:rsidRPr="00CD2009">
              <w:rPr>
                <w:rFonts w:asciiTheme="minorHAnsi" w:hAnsiTheme="minorHAnsi" w:cstheme="minorHAnsi"/>
                <w:b/>
              </w:rPr>
              <w:t xml:space="preserve">FUTURE THINKING:   </w:t>
            </w:r>
          </w:p>
        </w:tc>
      </w:tr>
    </w:tbl>
    <w:p w14:paraId="1D585F8C" w14:textId="77777777" w:rsidR="00557CBB" w:rsidRDefault="00557CBB" w:rsidP="00557CBB">
      <w:pPr>
        <w:pStyle w:val="NormalWeb"/>
        <w:rPr>
          <w:rFonts w:asciiTheme="minorHAnsi" w:hAnsiTheme="minorHAnsi" w:cstheme="minorHAnsi"/>
          <w:b/>
        </w:rPr>
      </w:pPr>
    </w:p>
    <w:p w14:paraId="0B4B9FF8" w14:textId="77777777" w:rsidR="009A7D8E" w:rsidRPr="00CD2009" w:rsidRDefault="009A7D8E" w:rsidP="00557CBB">
      <w:pPr>
        <w:pStyle w:val="NormalWeb"/>
        <w:rPr>
          <w:rFonts w:asciiTheme="minorHAnsi" w:hAnsiTheme="minorHAnsi" w:cstheme="minorHAnsi"/>
          <w:b/>
        </w:rPr>
      </w:pPr>
    </w:p>
    <w:tbl>
      <w:tblPr>
        <w:tblStyle w:val="TableGrid"/>
        <w:tblW w:w="0" w:type="auto"/>
        <w:tblLook w:val="04A0" w:firstRow="1" w:lastRow="0" w:firstColumn="1" w:lastColumn="0" w:noHBand="0" w:noVBand="1"/>
      </w:tblPr>
      <w:tblGrid>
        <w:gridCol w:w="2436"/>
        <w:gridCol w:w="6806"/>
      </w:tblGrid>
      <w:tr w:rsidR="00557CBB" w:rsidRPr="00CD2009" w14:paraId="20E03435" w14:textId="77777777" w:rsidTr="0021221B">
        <w:tc>
          <w:tcPr>
            <w:tcW w:w="9242" w:type="dxa"/>
            <w:gridSpan w:val="2"/>
          </w:tcPr>
          <w:p w14:paraId="62563947" w14:textId="702E0A1D" w:rsidR="00557CBB" w:rsidRPr="00CD2009" w:rsidRDefault="00557CBB" w:rsidP="0021221B">
            <w:pPr>
              <w:pStyle w:val="NormalWeb"/>
              <w:rPr>
                <w:rFonts w:asciiTheme="minorHAnsi" w:hAnsiTheme="minorHAnsi" w:cstheme="minorHAnsi"/>
                <w:b/>
              </w:rPr>
            </w:pPr>
            <w:r w:rsidRPr="00CD2009">
              <w:rPr>
                <w:rFonts w:asciiTheme="minorHAnsi" w:hAnsiTheme="minorHAnsi" w:cstheme="minorHAnsi"/>
                <w:b/>
              </w:rPr>
              <w:t>TRUCK SAFETY FACT 6</w:t>
            </w:r>
          </w:p>
        </w:tc>
      </w:tr>
      <w:tr w:rsidR="00557CBB" w:rsidRPr="00CD2009" w14:paraId="6E994A04" w14:textId="77777777" w:rsidTr="0021221B">
        <w:tc>
          <w:tcPr>
            <w:tcW w:w="2436" w:type="dxa"/>
          </w:tcPr>
          <w:p w14:paraId="543F9FCF"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2274A213" wp14:editId="6F7A6C4B">
                  <wp:extent cx="1404613" cy="922351"/>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multistructural_rectangle.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405613" cy="923008"/>
                          </a:xfrm>
                          <a:prstGeom prst="rect">
                            <a:avLst/>
                          </a:prstGeom>
                        </pic:spPr>
                      </pic:pic>
                    </a:graphicData>
                  </a:graphic>
                </wp:inline>
              </w:drawing>
            </w:r>
          </w:p>
        </w:tc>
        <w:tc>
          <w:tcPr>
            <w:tcW w:w="6806" w:type="dxa"/>
          </w:tcPr>
          <w:p w14:paraId="27E297C6"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b/>
              </w:rPr>
              <w:t>FACT</w:t>
            </w:r>
            <w:r w:rsidRPr="00CD2009">
              <w:rPr>
                <w:rFonts w:asciiTheme="minorHAnsi" w:hAnsiTheme="minorHAnsi" w:cstheme="minorHAnsi"/>
              </w:rPr>
              <w:t xml:space="preserve">: Large trucks take longer to pass than smaller vehicles. </w:t>
            </w:r>
          </w:p>
          <w:p w14:paraId="3AE55D06" w14:textId="77777777" w:rsidR="00557CBB" w:rsidRPr="00CD2009" w:rsidRDefault="00557CBB" w:rsidP="0021221B">
            <w:pPr>
              <w:spacing w:before="100" w:beforeAutospacing="1" w:after="100" w:afterAutospacing="1"/>
              <w:ind w:left="720"/>
              <w:rPr>
                <w:rFonts w:eastAsia="Times New Roman" w:cstheme="minorHAnsi"/>
                <w:sz w:val="24"/>
                <w:szCs w:val="24"/>
                <w:lang w:eastAsia="en-NZ"/>
              </w:rPr>
            </w:pPr>
          </w:p>
          <w:p w14:paraId="0C2E7DB5" w14:textId="77777777" w:rsidR="00557CBB" w:rsidRPr="00CD2009" w:rsidRDefault="00557CBB" w:rsidP="0021221B">
            <w:pPr>
              <w:pStyle w:val="NormalWeb"/>
              <w:rPr>
                <w:rFonts w:asciiTheme="minorHAnsi" w:hAnsiTheme="minorHAnsi" w:cstheme="minorHAnsi"/>
              </w:rPr>
            </w:pPr>
          </w:p>
        </w:tc>
      </w:tr>
      <w:tr w:rsidR="00557CBB" w:rsidRPr="00CD2009" w14:paraId="7DB9E5CD" w14:textId="77777777" w:rsidTr="0021221B">
        <w:tc>
          <w:tcPr>
            <w:tcW w:w="2436" w:type="dxa"/>
          </w:tcPr>
          <w:p w14:paraId="09B95D50"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46997EB1" wp14:editId="099E397A">
                  <wp:extent cx="1351136" cy="976153"/>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relational_speech.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349943" cy="975291"/>
                          </a:xfrm>
                          <a:prstGeom prst="rect">
                            <a:avLst/>
                          </a:prstGeom>
                        </pic:spPr>
                      </pic:pic>
                    </a:graphicData>
                  </a:graphic>
                </wp:inline>
              </w:drawing>
            </w:r>
          </w:p>
        </w:tc>
        <w:tc>
          <w:tcPr>
            <w:tcW w:w="6806" w:type="dxa"/>
          </w:tcPr>
          <w:p w14:paraId="273D823B" w14:textId="77777777" w:rsidR="00557CBB" w:rsidRPr="00CD2009" w:rsidRDefault="00557CBB" w:rsidP="0021221B">
            <w:pPr>
              <w:pStyle w:val="NormalWeb"/>
              <w:rPr>
                <w:rFonts w:cstheme="minorHAnsi"/>
              </w:rPr>
            </w:pPr>
            <w:r w:rsidRPr="00CD2009">
              <w:rPr>
                <w:rFonts w:asciiTheme="minorHAnsi" w:hAnsiTheme="minorHAnsi" w:cstheme="minorHAnsi"/>
                <w:b/>
              </w:rPr>
              <w:t>EXPLANATION:</w:t>
            </w:r>
            <w:r w:rsidRPr="00CD2009">
              <w:rPr>
                <w:rFonts w:asciiTheme="minorHAnsi" w:hAnsiTheme="minorHAnsi" w:cstheme="minorHAnsi"/>
              </w:rPr>
              <w:t xml:space="preserve"> </w:t>
            </w:r>
          </w:p>
        </w:tc>
      </w:tr>
      <w:tr w:rsidR="00557CBB" w:rsidRPr="00CD2009" w14:paraId="4C8F8509" w14:textId="77777777" w:rsidTr="0021221B">
        <w:tc>
          <w:tcPr>
            <w:tcW w:w="2436" w:type="dxa"/>
          </w:tcPr>
          <w:p w14:paraId="5FB1D78A"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160FA363" wp14:editId="70FBCAEE">
                  <wp:extent cx="1376907" cy="970059"/>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exabstract_thought.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384617" cy="975491"/>
                          </a:xfrm>
                          <a:prstGeom prst="rect">
                            <a:avLst/>
                          </a:prstGeom>
                        </pic:spPr>
                      </pic:pic>
                    </a:graphicData>
                  </a:graphic>
                </wp:inline>
              </w:drawing>
            </w:r>
          </w:p>
        </w:tc>
        <w:tc>
          <w:tcPr>
            <w:tcW w:w="6806" w:type="dxa"/>
          </w:tcPr>
          <w:p w14:paraId="44A6C2E4" w14:textId="77777777" w:rsidR="00557CBB" w:rsidRPr="00CD2009" w:rsidRDefault="00557CBB" w:rsidP="0021221B">
            <w:pPr>
              <w:spacing w:before="100" w:beforeAutospacing="1" w:after="100" w:afterAutospacing="1"/>
              <w:rPr>
                <w:rFonts w:cstheme="minorHAnsi"/>
              </w:rPr>
            </w:pPr>
            <w:r w:rsidRPr="00CD2009">
              <w:rPr>
                <w:rFonts w:eastAsia="Times New Roman" w:cstheme="minorHAnsi"/>
                <w:b/>
                <w:sz w:val="24"/>
                <w:szCs w:val="24"/>
                <w:lang w:eastAsia="en-NZ"/>
              </w:rPr>
              <w:t xml:space="preserve">FUTURE THINKING: </w:t>
            </w:r>
          </w:p>
        </w:tc>
      </w:tr>
    </w:tbl>
    <w:p w14:paraId="38EF8CCD" w14:textId="77777777" w:rsidR="00557CBB" w:rsidRPr="00CD2009" w:rsidRDefault="00557CBB" w:rsidP="00557CBB"/>
    <w:p w14:paraId="58F968D7" w14:textId="77777777" w:rsidR="00557CBB" w:rsidRPr="00CD2009" w:rsidRDefault="00557CBB" w:rsidP="00557CBB"/>
    <w:p w14:paraId="7337EE2C" w14:textId="77777777" w:rsidR="00557CBB" w:rsidRPr="00CD2009" w:rsidRDefault="00557CBB" w:rsidP="00557CBB"/>
    <w:p w14:paraId="43B907AB" w14:textId="77777777" w:rsidR="00557CBB" w:rsidRPr="00CD2009" w:rsidRDefault="00557CBB" w:rsidP="00557CBB"/>
    <w:p w14:paraId="2C68045D" w14:textId="77777777" w:rsidR="00557CBB" w:rsidRPr="00CD2009" w:rsidRDefault="00557CBB" w:rsidP="00557CBB"/>
    <w:p w14:paraId="2D7C2413" w14:textId="7792D385" w:rsidR="006B2534" w:rsidRDefault="006B2534">
      <w:pPr>
        <w:spacing w:line="240" w:lineRule="atLeast"/>
      </w:pPr>
      <w:r>
        <w:br w:type="page"/>
      </w:r>
    </w:p>
    <w:tbl>
      <w:tblPr>
        <w:tblStyle w:val="TableGrid"/>
        <w:tblW w:w="0" w:type="auto"/>
        <w:tblLook w:val="04A0" w:firstRow="1" w:lastRow="0" w:firstColumn="1" w:lastColumn="0" w:noHBand="0" w:noVBand="1"/>
      </w:tblPr>
      <w:tblGrid>
        <w:gridCol w:w="2436"/>
        <w:gridCol w:w="6806"/>
      </w:tblGrid>
      <w:tr w:rsidR="00557CBB" w:rsidRPr="00CD2009" w14:paraId="2FF89A95" w14:textId="77777777" w:rsidTr="0021221B">
        <w:tc>
          <w:tcPr>
            <w:tcW w:w="9242" w:type="dxa"/>
            <w:gridSpan w:val="2"/>
          </w:tcPr>
          <w:p w14:paraId="7C7502C8" w14:textId="3146FFAF" w:rsidR="00557CBB" w:rsidRPr="00CD2009" w:rsidRDefault="00557CBB" w:rsidP="0021221B">
            <w:pPr>
              <w:pStyle w:val="NormalWeb"/>
              <w:rPr>
                <w:rFonts w:asciiTheme="minorHAnsi" w:hAnsiTheme="minorHAnsi" w:cstheme="minorHAnsi"/>
                <w:b/>
              </w:rPr>
            </w:pPr>
            <w:r w:rsidRPr="00CD2009">
              <w:rPr>
                <w:rFonts w:asciiTheme="minorHAnsi" w:hAnsiTheme="minorHAnsi" w:cstheme="minorHAnsi"/>
                <w:b/>
              </w:rPr>
              <w:lastRenderedPageBreak/>
              <w:t>TRUCK SAFETY FACT 7</w:t>
            </w:r>
          </w:p>
        </w:tc>
      </w:tr>
      <w:tr w:rsidR="00557CBB" w:rsidRPr="00CD2009" w14:paraId="193C1825" w14:textId="77777777" w:rsidTr="0021221B">
        <w:tc>
          <w:tcPr>
            <w:tcW w:w="2436" w:type="dxa"/>
          </w:tcPr>
          <w:p w14:paraId="6F4F1D91"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06A4EE9F" wp14:editId="0062FB72">
                  <wp:extent cx="1404613" cy="922351"/>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multistructural_rectangle.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405613" cy="923008"/>
                          </a:xfrm>
                          <a:prstGeom prst="rect">
                            <a:avLst/>
                          </a:prstGeom>
                        </pic:spPr>
                      </pic:pic>
                    </a:graphicData>
                  </a:graphic>
                </wp:inline>
              </w:drawing>
            </w:r>
          </w:p>
        </w:tc>
        <w:tc>
          <w:tcPr>
            <w:tcW w:w="6806" w:type="dxa"/>
          </w:tcPr>
          <w:p w14:paraId="492E42E7"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b/>
              </w:rPr>
              <w:t>FACT</w:t>
            </w:r>
            <w:r w:rsidRPr="00CD2009">
              <w:rPr>
                <w:rFonts w:asciiTheme="minorHAnsi" w:hAnsiTheme="minorHAnsi" w:cstheme="minorHAnsi"/>
              </w:rPr>
              <w:t>: Large trucks throw out more water during wet weather than smaller vehicles.</w:t>
            </w:r>
          </w:p>
          <w:p w14:paraId="0EC9823F" w14:textId="77777777" w:rsidR="00557CBB" w:rsidRPr="00CD2009" w:rsidRDefault="00557CBB" w:rsidP="0021221B">
            <w:pPr>
              <w:spacing w:before="100" w:beforeAutospacing="1" w:after="100" w:afterAutospacing="1"/>
              <w:ind w:left="720"/>
              <w:rPr>
                <w:rFonts w:eastAsia="Times New Roman" w:cstheme="minorHAnsi"/>
                <w:sz w:val="24"/>
                <w:szCs w:val="24"/>
                <w:lang w:eastAsia="en-NZ"/>
              </w:rPr>
            </w:pPr>
          </w:p>
          <w:p w14:paraId="639654B2" w14:textId="77777777" w:rsidR="00557CBB" w:rsidRPr="00CD2009" w:rsidRDefault="00557CBB" w:rsidP="0021221B">
            <w:pPr>
              <w:pStyle w:val="NormalWeb"/>
              <w:rPr>
                <w:rFonts w:asciiTheme="minorHAnsi" w:hAnsiTheme="minorHAnsi" w:cstheme="minorHAnsi"/>
              </w:rPr>
            </w:pPr>
          </w:p>
        </w:tc>
      </w:tr>
      <w:tr w:rsidR="00557CBB" w:rsidRPr="00CD2009" w14:paraId="49223D06" w14:textId="77777777" w:rsidTr="0021221B">
        <w:tc>
          <w:tcPr>
            <w:tcW w:w="2436" w:type="dxa"/>
          </w:tcPr>
          <w:p w14:paraId="3176F100"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7054E1EF" wp14:editId="036C7D66">
                  <wp:extent cx="1351136" cy="976153"/>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relational_speech.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349943" cy="975291"/>
                          </a:xfrm>
                          <a:prstGeom prst="rect">
                            <a:avLst/>
                          </a:prstGeom>
                        </pic:spPr>
                      </pic:pic>
                    </a:graphicData>
                  </a:graphic>
                </wp:inline>
              </w:drawing>
            </w:r>
          </w:p>
        </w:tc>
        <w:tc>
          <w:tcPr>
            <w:tcW w:w="6806" w:type="dxa"/>
          </w:tcPr>
          <w:p w14:paraId="3B085143"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b/>
              </w:rPr>
              <w:t>EXPLANATION:</w:t>
            </w:r>
            <w:r w:rsidRPr="00CD2009">
              <w:rPr>
                <w:rFonts w:asciiTheme="minorHAnsi" w:hAnsiTheme="minorHAnsi" w:cstheme="minorHAnsi"/>
              </w:rPr>
              <w:t xml:space="preserve"> </w:t>
            </w:r>
          </w:p>
        </w:tc>
      </w:tr>
      <w:tr w:rsidR="00557CBB" w:rsidRPr="00CD2009" w14:paraId="39BFC8FE" w14:textId="77777777" w:rsidTr="0021221B">
        <w:tc>
          <w:tcPr>
            <w:tcW w:w="2436" w:type="dxa"/>
          </w:tcPr>
          <w:p w14:paraId="418BE62C"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74135F62" wp14:editId="263F2EAF">
                  <wp:extent cx="1376907" cy="970059"/>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exabstract_thought.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384617" cy="975491"/>
                          </a:xfrm>
                          <a:prstGeom prst="rect">
                            <a:avLst/>
                          </a:prstGeom>
                        </pic:spPr>
                      </pic:pic>
                    </a:graphicData>
                  </a:graphic>
                </wp:inline>
              </w:drawing>
            </w:r>
          </w:p>
        </w:tc>
        <w:tc>
          <w:tcPr>
            <w:tcW w:w="6806" w:type="dxa"/>
          </w:tcPr>
          <w:p w14:paraId="2F09FB67"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b/>
              </w:rPr>
              <w:t xml:space="preserve">FUTURE THINKING:  </w:t>
            </w:r>
          </w:p>
          <w:p w14:paraId="2CFE7AF5" w14:textId="77777777" w:rsidR="00557CBB" w:rsidRPr="00CD2009" w:rsidRDefault="00557CBB" w:rsidP="0021221B">
            <w:pPr>
              <w:pStyle w:val="NormalWeb"/>
              <w:rPr>
                <w:rFonts w:asciiTheme="minorHAnsi" w:hAnsiTheme="minorHAnsi" w:cstheme="minorHAnsi"/>
              </w:rPr>
            </w:pPr>
          </w:p>
        </w:tc>
      </w:tr>
    </w:tbl>
    <w:p w14:paraId="0D8E96C3" w14:textId="77777777" w:rsidR="00557CBB" w:rsidRDefault="00557CBB" w:rsidP="00557CBB">
      <w:pPr>
        <w:rPr>
          <w:rFonts w:eastAsia="Times New Roman" w:cstheme="minorHAnsi"/>
          <w:b/>
          <w:sz w:val="24"/>
          <w:szCs w:val="24"/>
          <w:lang w:eastAsia="en-NZ"/>
        </w:rPr>
      </w:pPr>
    </w:p>
    <w:p w14:paraId="2CE54BF5" w14:textId="77777777" w:rsidR="009A7D8E" w:rsidRDefault="009A7D8E" w:rsidP="00557CBB">
      <w:pPr>
        <w:rPr>
          <w:rFonts w:eastAsia="Times New Roman" w:cstheme="minorHAnsi"/>
          <w:b/>
          <w:sz w:val="24"/>
          <w:szCs w:val="24"/>
          <w:lang w:eastAsia="en-NZ"/>
        </w:rPr>
      </w:pPr>
    </w:p>
    <w:p w14:paraId="35415311" w14:textId="77777777" w:rsidR="009A7D8E" w:rsidRPr="00CD2009" w:rsidRDefault="009A7D8E" w:rsidP="00557CBB">
      <w:pPr>
        <w:rPr>
          <w:rFonts w:eastAsia="Times New Roman" w:cstheme="minorHAnsi"/>
          <w:b/>
          <w:sz w:val="24"/>
          <w:szCs w:val="24"/>
          <w:lang w:eastAsia="en-NZ"/>
        </w:rPr>
      </w:pPr>
    </w:p>
    <w:tbl>
      <w:tblPr>
        <w:tblStyle w:val="TableGrid"/>
        <w:tblW w:w="0" w:type="auto"/>
        <w:tblLook w:val="04A0" w:firstRow="1" w:lastRow="0" w:firstColumn="1" w:lastColumn="0" w:noHBand="0" w:noVBand="1"/>
      </w:tblPr>
      <w:tblGrid>
        <w:gridCol w:w="2436"/>
        <w:gridCol w:w="6806"/>
      </w:tblGrid>
      <w:tr w:rsidR="00557CBB" w:rsidRPr="00CD2009" w14:paraId="065553DE" w14:textId="77777777" w:rsidTr="0021221B">
        <w:tc>
          <w:tcPr>
            <w:tcW w:w="9242" w:type="dxa"/>
            <w:gridSpan w:val="2"/>
          </w:tcPr>
          <w:p w14:paraId="323A6C31" w14:textId="0BCBADE0" w:rsidR="00557CBB" w:rsidRPr="00CD2009" w:rsidRDefault="00557CBB" w:rsidP="0021221B">
            <w:pPr>
              <w:pStyle w:val="NormalWeb"/>
              <w:rPr>
                <w:rFonts w:asciiTheme="minorHAnsi" w:hAnsiTheme="minorHAnsi" w:cstheme="minorHAnsi"/>
                <w:b/>
              </w:rPr>
            </w:pPr>
            <w:r w:rsidRPr="00CD2009">
              <w:rPr>
                <w:rFonts w:asciiTheme="minorHAnsi" w:hAnsiTheme="minorHAnsi" w:cstheme="minorHAnsi"/>
                <w:b/>
              </w:rPr>
              <w:t>TRUCK SAFETY FACT 8</w:t>
            </w:r>
          </w:p>
        </w:tc>
      </w:tr>
      <w:tr w:rsidR="00557CBB" w:rsidRPr="00CD2009" w14:paraId="5704FE04" w14:textId="77777777" w:rsidTr="0021221B">
        <w:tc>
          <w:tcPr>
            <w:tcW w:w="2436" w:type="dxa"/>
          </w:tcPr>
          <w:p w14:paraId="127F2ABE"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60EEC19E" wp14:editId="4286C6A1">
                  <wp:extent cx="1404613" cy="922351"/>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multistructural_rectangle.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405613" cy="923008"/>
                          </a:xfrm>
                          <a:prstGeom prst="rect">
                            <a:avLst/>
                          </a:prstGeom>
                        </pic:spPr>
                      </pic:pic>
                    </a:graphicData>
                  </a:graphic>
                </wp:inline>
              </w:drawing>
            </w:r>
          </w:p>
        </w:tc>
        <w:tc>
          <w:tcPr>
            <w:tcW w:w="6806" w:type="dxa"/>
          </w:tcPr>
          <w:p w14:paraId="33976C41"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b/>
              </w:rPr>
              <w:t>FACT</w:t>
            </w:r>
            <w:r w:rsidRPr="00CD2009">
              <w:rPr>
                <w:rFonts w:asciiTheme="minorHAnsi" w:hAnsiTheme="minorHAnsi" w:cstheme="minorHAnsi"/>
              </w:rPr>
              <w:t>: Large trucks create more air turbulence</w:t>
            </w:r>
            <w:r>
              <w:rPr>
                <w:rFonts w:asciiTheme="minorHAnsi" w:hAnsiTheme="minorHAnsi" w:cstheme="minorHAnsi"/>
              </w:rPr>
              <w:t xml:space="preserve"> than smaller vehicles,</w:t>
            </w:r>
            <w:r w:rsidRPr="00CD2009">
              <w:rPr>
                <w:rFonts w:asciiTheme="minorHAnsi" w:hAnsiTheme="minorHAnsi" w:cstheme="minorHAnsi"/>
              </w:rPr>
              <w:t xml:space="preserve"> which can affect oncoming vehicles. </w:t>
            </w:r>
          </w:p>
          <w:p w14:paraId="5320BA0D" w14:textId="77777777" w:rsidR="00557CBB" w:rsidRPr="00CD2009" w:rsidRDefault="00557CBB" w:rsidP="0021221B">
            <w:pPr>
              <w:spacing w:before="100" w:beforeAutospacing="1" w:after="100" w:afterAutospacing="1"/>
              <w:ind w:left="720"/>
              <w:rPr>
                <w:rFonts w:eastAsia="Times New Roman" w:cstheme="minorHAnsi"/>
                <w:sz w:val="24"/>
                <w:szCs w:val="24"/>
                <w:lang w:eastAsia="en-NZ"/>
              </w:rPr>
            </w:pPr>
          </w:p>
          <w:p w14:paraId="298E66A8" w14:textId="77777777" w:rsidR="00557CBB" w:rsidRPr="00CD2009" w:rsidRDefault="00557CBB" w:rsidP="0021221B">
            <w:pPr>
              <w:pStyle w:val="NormalWeb"/>
              <w:rPr>
                <w:rFonts w:asciiTheme="minorHAnsi" w:hAnsiTheme="minorHAnsi" w:cstheme="minorHAnsi"/>
              </w:rPr>
            </w:pPr>
          </w:p>
        </w:tc>
      </w:tr>
      <w:tr w:rsidR="00557CBB" w:rsidRPr="00CD2009" w14:paraId="3B764E1D" w14:textId="77777777" w:rsidTr="0021221B">
        <w:tc>
          <w:tcPr>
            <w:tcW w:w="2436" w:type="dxa"/>
          </w:tcPr>
          <w:p w14:paraId="7591C820"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477EEE79" wp14:editId="6B8F6595">
                  <wp:extent cx="1351136" cy="976153"/>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relational_speech.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349943" cy="975291"/>
                          </a:xfrm>
                          <a:prstGeom prst="rect">
                            <a:avLst/>
                          </a:prstGeom>
                        </pic:spPr>
                      </pic:pic>
                    </a:graphicData>
                  </a:graphic>
                </wp:inline>
              </w:drawing>
            </w:r>
          </w:p>
        </w:tc>
        <w:tc>
          <w:tcPr>
            <w:tcW w:w="6806" w:type="dxa"/>
          </w:tcPr>
          <w:p w14:paraId="74B76A4F" w14:textId="77777777" w:rsidR="00557CBB" w:rsidRPr="00CD2009" w:rsidRDefault="00557CBB" w:rsidP="0021221B">
            <w:pPr>
              <w:spacing w:before="100" w:beforeAutospacing="1" w:after="100" w:afterAutospacing="1"/>
              <w:rPr>
                <w:rFonts w:cstheme="minorHAnsi"/>
              </w:rPr>
            </w:pPr>
            <w:r w:rsidRPr="00CD2009">
              <w:rPr>
                <w:rFonts w:eastAsia="Times New Roman" w:cstheme="minorHAnsi"/>
                <w:b/>
                <w:sz w:val="24"/>
                <w:szCs w:val="24"/>
                <w:lang w:eastAsia="en-NZ"/>
              </w:rPr>
              <w:t>EXPLANATION:</w:t>
            </w:r>
            <w:r w:rsidRPr="00CD2009">
              <w:rPr>
                <w:rFonts w:eastAsia="Times New Roman" w:cstheme="minorHAnsi"/>
                <w:sz w:val="24"/>
                <w:szCs w:val="24"/>
                <w:lang w:eastAsia="en-NZ"/>
              </w:rPr>
              <w:t xml:space="preserve"> </w:t>
            </w:r>
          </w:p>
        </w:tc>
      </w:tr>
      <w:tr w:rsidR="00557CBB" w:rsidRPr="00CD2009" w14:paraId="4AEAFF5B" w14:textId="77777777" w:rsidTr="0021221B">
        <w:tc>
          <w:tcPr>
            <w:tcW w:w="2436" w:type="dxa"/>
          </w:tcPr>
          <w:p w14:paraId="449F7A4A"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7738E5DC" wp14:editId="5CD715F1">
                  <wp:extent cx="1376907" cy="970059"/>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exabstract_thought.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384617" cy="975491"/>
                          </a:xfrm>
                          <a:prstGeom prst="rect">
                            <a:avLst/>
                          </a:prstGeom>
                        </pic:spPr>
                      </pic:pic>
                    </a:graphicData>
                  </a:graphic>
                </wp:inline>
              </w:drawing>
            </w:r>
          </w:p>
        </w:tc>
        <w:tc>
          <w:tcPr>
            <w:tcW w:w="6806" w:type="dxa"/>
          </w:tcPr>
          <w:p w14:paraId="352334DC"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b/>
              </w:rPr>
              <w:t xml:space="preserve">FUTURE THINKING:  </w:t>
            </w:r>
          </w:p>
          <w:p w14:paraId="22AFBCCE" w14:textId="77777777" w:rsidR="00557CBB" w:rsidRPr="00CD2009" w:rsidRDefault="00557CBB" w:rsidP="0021221B">
            <w:pPr>
              <w:pStyle w:val="NormalWeb"/>
              <w:rPr>
                <w:rFonts w:asciiTheme="minorHAnsi" w:hAnsiTheme="minorHAnsi" w:cstheme="minorHAnsi"/>
              </w:rPr>
            </w:pPr>
          </w:p>
        </w:tc>
      </w:tr>
    </w:tbl>
    <w:p w14:paraId="34531BB4" w14:textId="77777777" w:rsidR="00557CBB" w:rsidRPr="00CD2009" w:rsidRDefault="00557CBB" w:rsidP="00557CBB">
      <w:pPr>
        <w:rPr>
          <w:rFonts w:cstheme="minorHAnsi"/>
          <w:sz w:val="24"/>
          <w:szCs w:val="24"/>
        </w:rPr>
      </w:pPr>
    </w:p>
    <w:p w14:paraId="735A9377" w14:textId="77777777" w:rsidR="00557CBB" w:rsidRPr="00CD2009" w:rsidRDefault="00557CBB" w:rsidP="00557CBB">
      <w:pPr>
        <w:rPr>
          <w:rFonts w:eastAsia="Times New Roman" w:cstheme="minorHAnsi"/>
          <w:b/>
          <w:sz w:val="24"/>
          <w:szCs w:val="24"/>
          <w:lang w:eastAsia="en-NZ"/>
        </w:rPr>
      </w:pPr>
      <w:r w:rsidRPr="00CD2009">
        <w:rPr>
          <w:rFonts w:cstheme="minorHAnsi"/>
          <w:b/>
        </w:rPr>
        <w:br w:type="page"/>
      </w:r>
    </w:p>
    <w:tbl>
      <w:tblPr>
        <w:tblStyle w:val="TableGrid"/>
        <w:tblW w:w="0" w:type="auto"/>
        <w:tblLook w:val="04A0" w:firstRow="1" w:lastRow="0" w:firstColumn="1" w:lastColumn="0" w:noHBand="0" w:noVBand="1"/>
      </w:tblPr>
      <w:tblGrid>
        <w:gridCol w:w="2436"/>
        <w:gridCol w:w="6806"/>
      </w:tblGrid>
      <w:tr w:rsidR="00557CBB" w:rsidRPr="00CD2009" w14:paraId="2698FFD0" w14:textId="77777777" w:rsidTr="0021221B">
        <w:tc>
          <w:tcPr>
            <w:tcW w:w="9242" w:type="dxa"/>
            <w:gridSpan w:val="2"/>
          </w:tcPr>
          <w:p w14:paraId="74D83C94" w14:textId="1FDA20ED" w:rsidR="00557CBB" w:rsidRPr="00CD2009" w:rsidRDefault="00557CBB" w:rsidP="0021221B">
            <w:pPr>
              <w:pStyle w:val="NormalWeb"/>
              <w:rPr>
                <w:rFonts w:asciiTheme="minorHAnsi" w:hAnsiTheme="minorHAnsi" w:cstheme="minorHAnsi"/>
                <w:b/>
              </w:rPr>
            </w:pPr>
            <w:r w:rsidRPr="00CD2009">
              <w:rPr>
                <w:rFonts w:asciiTheme="minorHAnsi" w:hAnsiTheme="minorHAnsi" w:cstheme="minorHAnsi"/>
                <w:b/>
              </w:rPr>
              <w:lastRenderedPageBreak/>
              <w:t>TRUCK SAFETY FACT 9</w:t>
            </w:r>
          </w:p>
        </w:tc>
      </w:tr>
      <w:tr w:rsidR="00557CBB" w:rsidRPr="00CD2009" w14:paraId="3162B727" w14:textId="77777777" w:rsidTr="0021221B">
        <w:tc>
          <w:tcPr>
            <w:tcW w:w="2436" w:type="dxa"/>
          </w:tcPr>
          <w:p w14:paraId="569AA6C1"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4271A37B" wp14:editId="1C9972DD">
                  <wp:extent cx="1404613" cy="922351"/>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multistructural_rectangle.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405613" cy="923008"/>
                          </a:xfrm>
                          <a:prstGeom prst="rect">
                            <a:avLst/>
                          </a:prstGeom>
                        </pic:spPr>
                      </pic:pic>
                    </a:graphicData>
                  </a:graphic>
                </wp:inline>
              </w:drawing>
            </w:r>
          </w:p>
        </w:tc>
        <w:tc>
          <w:tcPr>
            <w:tcW w:w="6806" w:type="dxa"/>
          </w:tcPr>
          <w:p w14:paraId="05FC0BF0"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b/>
              </w:rPr>
              <w:t>FACT</w:t>
            </w:r>
            <w:r w:rsidRPr="00CD2009">
              <w:rPr>
                <w:rFonts w:asciiTheme="minorHAnsi" w:hAnsiTheme="minorHAnsi" w:cstheme="minorHAnsi"/>
              </w:rPr>
              <w:t>: Large trucks have a high centre of gravity (a point around which an object is balanced in all directions</w:t>
            </w:r>
            <w:r>
              <w:rPr>
                <w:rFonts w:asciiTheme="minorHAnsi" w:hAnsiTheme="minorHAnsi" w:cstheme="minorHAnsi"/>
              </w:rPr>
              <w:t>)</w:t>
            </w:r>
            <w:r w:rsidRPr="00CD2009">
              <w:rPr>
                <w:rFonts w:asciiTheme="minorHAnsi" w:hAnsiTheme="minorHAnsi" w:cstheme="minorHAnsi"/>
              </w:rPr>
              <w:t>. A high centre of gravity mak</w:t>
            </w:r>
            <w:r>
              <w:rPr>
                <w:rFonts w:asciiTheme="minorHAnsi" w:hAnsiTheme="minorHAnsi" w:cstheme="minorHAnsi"/>
              </w:rPr>
              <w:t>es trucks</w:t>
            </w:r>
            <w:r w:rsidRPr="00CD2009">
              <w:rPr>
                <w:rFonts w:asciiTheme="minorHAnsi" w:hAnsiTheme="minorHAnsi" w:cstheme="minorHAnsi"/>
              </w:rPr>
              <w:t xml:space="preserve"> more susceptible to rollovers when cornering or </w:t>
            </w:r>
            <w:r>
              <w:rPr>
                <w:rFonts w:asciiTheme="minorHAnsi" w:hAnsiTheme="minorHAnsi" w:cstheme="minorHAnsi"/>
              </w:rPr>
              <w:t>in</w:t>
            </w:r>
            <w:r w:rsidRPr="00CD2009">
              <w:rPr>
                <w:rFonts w:asciiTheme="minorHAnsi" w:hAnsiTheme="minorHAnsi" w:cstheme="minorHAnsi"/>
              </w:rPr>
              <w:t xml:space="preserve"> high wind gusts</w:t>
            </w:r>
            <w:r>
              <w:rPr>
                <w:rFonts w:asciiTheme="minorHAnsi" w:hAnsiTheme="minorHAnsi" w:cstheme="minorHAnsi"/>
              </w:rPr>
              <w:t>.</w:t>
            </w:r>
          </w:p>
        </w:tc>
      </w:tr>
      <w:tr w:rsidR="00557CBB" w:rsidRPr="00CD2009" w14:paraId="477BA6E8" w14:textId="77777777" w:rsidTr="0021221B">
        <w:tc>
          <w:tcPr>
            <w:tcW w:w="2436" w:type="dxa"/>
          </w:tcPr>
          <w:p w14:paraId="33191927"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45D83F35" wp14:editId="13FDB391">
                  <wp:extent cx="1351136" cy="976153"/>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relational_speech.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349943" cy="975291"/>
                          </a:xfrm>
                          <a:prstGeom prst="rect">
                            <a:avLst/>
                          </a:prstGeom>
                        </pic:spPr>
                      </pic:pic>
                    </a:graphicData>
                  </a:graphic>
                </wp:inline>
              </w:drawing>
            </w:r>
          </w:p>
        </w:tc>
        <w:tc>
          <w:tcPr>
            <w:tcW w:w="6806" w:type="dxa"/>
          </w:tcPr>
          <w:p w14:paraId="64E6B9AB" w14:textId="77777777" w:rsidR="00557CBB" w:rsidRPr="00CD2009" w:rsidRDefault="00557CBB" w:rsidP="0021221B">
            <w:pPr>
              <w:spacing w:before="100" w:beforeAutospacing="1" w:after="100" w:afterAutospacing="1"/>
              <w:rPr>
                <w:rFonts w:cstheme="minorHAnsi"/>
              </w:rPr>
            </w:pPr>
            <w:r w:rsidRPr="00CD2009">
              <w:rPr>
                <w:rFonts w:eastAsia="Times New Roman" w:cstheme="minorHAnsi"/>
                <w:b/>
                <w:sz w:val="24"/>
                <w:szCs w:val="24"/>
                <w:lang w:eastAsia="en-NZ"/>
              </w:rPr>
              <w:t>EXPLANATION:</w:t>
            </w:r>
            <w:r w:rsidRPr="00CD2009">
              <w:rPr>
                <w:rFonts w:eastAsia="Times New Roman" w:cstheme="minorHAnsi"/>
                <w:sz w:val="24"/>
                <w:szCs w:val="24"/>
                <w:lang w:eastAsia="en-NZ"/>
              </w:rPr>
              <w:t xml:space="preserve"> </w:t>
            </w:r>
          </w:p>
          <w:p w14:paraId="026DC06C" w14:textId="77777777" w:rsidR="00557CBB" w:rsidRPr="00CD2009" w:rsidRDefault="00557CBB" w:rsidP="0021221B">
            <w:pPr>
              <w:spacing w:before="100" w:beforeAutospacing="1" w:after="100" w:afterAutospacing="1"/>
              <w:rPr>
                <w:rFonts w:cstheme="minorHAnsi"/>
              </w:rPr>
            </w:pPr>
          </w:p>
        </w:tc>
      </w:tr>
      <w:tr w:rsidR="00557CBB" w:rsidRPr="00CD2009" w14:paraId="32DB9CCF" w14:textId="77777777" w:rsidTr="0021221B">
        <w:tc>
          <w:tcPr>
            <w:tcW w:w="2436" w:type="dxa"/>
          </w:tcPr>
          <w:p w14:paraId="6DBEEA8C"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06DE76F4" wp14:editId="1F8627BD">
                  <wp:extent cx="1376907" cy="970059"/>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exabstract_thought.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384617" cy="975491"/>
                          </a:xfrm>
                          <a:prstGeom prst="rect">
                            <a:avLst/>
                          </a:prstGeom>
                        </pic:spPr>
                      </pic:pic>
                    </a:graphicData>
                  </a:graphic>
                </wp:inline>
              </w:drawing>
            </w:r>
          </w:p>
        </w:tc>
        <w:tc>
          <w:tcPr>
            <w:tcW w:w="6806" w:type="dxa"/>
          </w:tcPr>
          <w:p w14:paraId="5038ECA7"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b/>
              </w:rPr>
              <w:t xml:space="preserve">FUTURE THINKING: </w:t>
            </w:r>
          </w:p>
        </w:tc>
      </w:tr>
    </w:tbl>
    <w:p w14:paraId="2E1B7862" w14:textId="77777777" w:rsidR="00557CBB" w:rsidRDefault="00557CBB" w:rsidP="00557CBB">
      <w:pPr>
        <w:rPr>
          <w:rFonts w:cstheme="minorHAnsi"/>
          <w:sz w:val="24"/>
          <w:szCs w:val="24"/>
        </w:rPr>
      </w:pPr>
    </w:p>
    <w:p w14:paraId="55629E3A" w14:textId="77777777" w:rsidR="009A7D8E" w:rsidRPr="00CD2009" w:rsidRDefault="009A7D8E" w:rsidP="00557CBB">
      <w:pPr>
        <w:rPr>
          <w:rFonts w:cstheme="minorHAnsi"/>
          <w:sz w:val="24"/>
          <w:szCs w:val="24"/>
        </w:rPr>
      </w:pPr>
    </w:p>
    <w:p w14:paraId="6EE61081" w14:textId="77777777" w:rsidR="00557CBB" w:rsidRPr="00CD2009" w:rsidRDefault="00557CBB" w:rsidP="00557CBB">
      <w:pPr>
        <w:rPr>
          <w:rFonts w:cstheme="minorHAnsi"/>
          <w:sz w:val="24"/>
          <w:szCs w:val="24"/>
        </w:rPr>
      </w:pPr>
    </w:p>
    <w:tbl>
      <w:tblPr>
        <w:tblStyle w:val="TableGrid"/>
        <w:tblW w:w="0" w:type="auto"/>
        <w:tblLook w:val="04A0" w:firstRow="1" w:lastRow="0" w:firstColumn="1" w:lastColumn="0" w:noHBand="0" w:noVBand="1"/>
      </w:tblPr>
      <w:tblGrid>
        <w:gridCol w:w="2436"/>
        <w:gridCol w:w="6806"/>
      </w:tblGrid>
      <w:tr w:rsidR="00557CBB" w:rsidRPr="00CD2009" w14:paraId="1D5AC04F" w14:textId="77777777" w:rsidTr="0021221B">
        <w:tc>
          <w:tcPr>
            <w:tcW w:w="9242" w:type="dxa"/>
            <w:gridSpan w:val="2"/>
          </w:tcPr>
          <w:p w14:paraId="0B141AF4" w14:textId="0E2DE091" w:rsidR="00557CBB" w:rsidRPr="00CD2009" w:rsidRDefault="00557CBB" w:rsidP="0021221B">
            <w:pPr>
              <w:pStyle w:val="NormalWeb"/>
              <w:rPr>
                <w:rFonts w:asciiTheme="minorHAnsi" w:hAnsiTheme="minorHAnsi" w:cstheme="minorHAnsi"/>
                <w:b/>
              </w:rPr>
            </w:pPr>
            <w:r w:rsidRPr="00CD2009">
              <w:rPr>
                <w:rFonts w:asciiTheme="minorHAnsi" w:hAnsiTheme="minorHAnsi" w:cstheme="minorHAnsi"/>
                <w:b/>
              </w:rPr>
              <w:t>TRUCK SAFETY FACT 10</w:t>
            </w:r>
          </w:p>
        </w:tc>
      </w:tr>
      <w:tr w:rsidR="00557CBB" w:rsidRPr="00CD2009" w14:paraId="04CC220F" w14:textId="77777777" w:rsidTr="0021221B">
        <w:tc>
          <w:tcPr>
            <w:tcW w:w="2436" w:type="dxa"/>
          </w:tcPr>
          <w:p w14:paraId="3D905CFC"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78AF40DE" wp14:editId="7658823A">
                  <wp:extent cx="1404613" cy="922351"/>
                  <wp:effectExtent l="0" t="0" r="571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multistructural_rectangle.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405613" cy="923008"/>
                          </a:xfrm>
                          <a:prstGeom prst="rect">
                            <a:avLst/>
                          </a:prstGeom>
                        </pic:spPr>
                      </pic:pic>
                    </a:graphicData>
                  </a:graphic>
                </wp:inline>
              </w:drawing>
            </w:r>
          </w:p>
        </w:tc>
        <w:tc>
          <w:tcPr>
            <w:tcW w:w="6806" w:type="dxa"/>
          </w:tcPr>
          <w:p w14:paraId="664BF18F" w14:textId="77777777" w:rsidR="00557CBB" w:rsidRPr="00CD2009" w:rsidRDefault="00557CBB" w:rsidP="0021221B">
            <w:pPr>
              <w:autoSpaceDE w:val="0"/>
              <w:autoSpaceDN w:val="0"/>
              <w:adjustRightInd w:val="0"/>
              <w:rPr>
                <w:rFonts w:cstheme="minorHAnsi"/>
                <w:sz w:val="24"/>
                <w:szCs w:val="24"/>
              </w:rPr>
            </w:pPr>
            <w:r w:rsidRPr="00CD2009">
              <w:rPr>
                <w:rFonts w:cstheme="minorHAnsi"/>
                <w:b/>
              </w:rPr>
              <w:t>FACT</w:t>
            </w:r>
            <w:r w:rsidRPr="00CD2009">
              <w:rPr>
                <w:rFonts w:cstheme="minorHAnsi"/>
              </w:rPr>
              <w:t>:</w:t>
            </w:r>
            <w:r w:rsidRPr="00CD2009">
              <w:rPr>
                <w:rFonts w:cstheme="minorHAnsi"/>
                <w:sz w:val="24"/>
                <w:szCs w:val="24"/>
              </w:rPr>
              <w:t xml:space="preserve"> </w:t>
            </w:r>
            <w:r>
              <w:rPr>
                <w:rFonts w:cstheme="minorHAnsi"/>
                <w:sz w:val="24"/>
                <w:szCs w:val="24"/>
              </w:rPr>
              <w:t>Long distance t</w:t>
            </w:r>
            <w:r w:rsidRPr="00CD2009">
              <w:rPr>
                <w:rFonts w:cstheme="minorHAnsi"/>
                <w:sz w:val="24"/>
                <w:szCs w:val="24"/>
              </w:rPr>
              <w:t>ruck drivers</w:t>
            </w:r>
            <w:r>
              <w:rPr>
                <w:rFonts w:cstheme="minorHAnsi"/>
                <w:sz w:val="24"/>
                <w:szCs w:val="24"/>
              </w:rPr>
              <w:t>’</w:t>
            </w:r>
            <w:r w:rsidRPr="00CD2009">
              <w:rPr>
                <w:rFonts w:cstheme="minorHAnsi"/>
                <w:sz w:val="24"/>
                <w:szCs w:val="24"/>
              </w:rPr>
              <w:t xml:space="preserve"> work conditions </w:t>
            </w:r>
            <w:r>
              <w:rPr>
                <w:rFonts w:cstheme="minorHAnsi"/>
                <w:sz w:val="24"/>
                <w:szCs w:val="24"/>
              </w:rPr>
              <w:t xml:space="preserve">can </w:t>
            </w:r>
            <w:r w:rsidRPr="00CD2009">
              <w:rPr>
                <w:rFonts w:cstheme="minorHAnsi"/>
                <w:sz w:val="24"/>
                <w:szCs w:val="24"/>
              </w:rPr>
              <w:t xml:space="preserve">make them vulnerable to driver fatigue. </w:t>
            </w:r>
          </w:p>
          <w:p w14:paraId="0A7ED5C4"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rPr>
              <w:t>.</w:t>
            </w:r>
          </w:p>
          <w:p w14:paraId="3EDB7960" w14:textId="77777777" w:rsidR="00557CBB" w:rsidRPr="00CD2009" w:rsidRDefault="00557CBB" w:rsidP="0021221B">
            <w:pPr>
              <w:pStyle w:val="NormalWeb"/>
              <w:rPr>
                <w:rFonts w:asciiTheme="minorHAnsi" w:hAnsiTheme="minorHAnsi" w:cstheme="minorHAnsi"/>
              </w:rPr>
            </w:pPr>
          </w:p>
        </w:tc>
      </w:tr>
      <w:tr w:rsidR="00557CBB" w:rsidRPr="00CD2009" w14:paraId="5188B1CC" w14:textId="77777777" w:rsidTr="0021221B">
        <w:tc>
          <w:tcPr>
            <w:tcW w:w="2436" w:type="dxa"/>
          </w:tcPr>
          <w:p w14:paraId="2643462F"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3C88D565" wp14:editId="686F53F0">
                  <wp:extent cx="1351136" cy="976153"/>
                  <wp:effectExtent l="0" t="0" r="190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relational_speech.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349943" cy="975291"/>
                          </a:xfrm>
                          <a:prstGeom prst="rect">
                            <a:avLst/>
                          </a:prstGeom>
                        </pic:spPr>
                      </pic:pic>
                    </a:graphicData>
                  </a:graphic>
                </wp:inline>
              </w:drawing>
            </w:r>
          </w:p>
        </w:tc>
        <w:tc>
          <w:tcPr>
            <w:tcW w:w="6806" w:type="dxa"/>
          </w:tcPr>
          <w:p w14:paraId="7DE83D68" w14:textId="77777777" w:rsidR="00557CBB" w:rsidRPr="00CD2009" w:rsidRDefault="00557CBB" w:rsidP="0021221B">
            <w:pPr>
              <w:autoSpaceDE w:val="0"/>
              <w:autoSpaceDN w:val="0"/>
              <w:adjustRightInd w:val="0"/>
              <w:rPr>
                <w:rFonts w:cstheme="minorHAnsi"/>
              </w:rPr>
            </w:pPr>
            <w:r w:rsidRPr="00CD2009">
              <w:rPr>
                <w:rFonts w:eastAsia="Times New Roman" w:cstheme="minorHAnsi"/>
                <w:b/>
                <w:sz w:val="24"/>
                <w:szCs w:val="24"/>
                <w:lang w:eastAsia="en-NZ"/>
              </w:rPr>
              <w:t>EXPLANATION:</w:t>
            </w:r>
            <w:r w:rsidRPr="00CD2009">
              <w:rPr>
                <w:rFonts w:eastAsia="Times New Roman" w:cstheme="minorHAnsi"/>
                <w:sz w:val="24"/>
                <w:szCs w:val="24"/>
                <w:lang w:eastAsia="en-NZ"/>
              </w:rPr>
              <w:t xml:space="preserve"> </w:t>
            </w:r>
          </w:p>
        </w:tc>
      </w:tr>
      <w:tr w:rsidR="00557CBB" w:rsidRPr="00CD2009" w14:paraId="26911CBA" w14:textId="77777777" w:rsidTr="0021221B">
        <w:tc>
          <w:tcPr>
            <w:tcW w:w="2436" w:type="dxa"/>
          </w:tcPr>
          <w:p w14:paraId="0419B20F"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11F40CA3" wp14:editId="5A9572A6">
                  <wp:extent cx="1376907" cy="970059"/>
                  <wp:effectExtent l="0" t="0" r="0" b="190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exabstract_thought.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384617" cy="975491"/>
                          </a:xfrm>
                          <a:prstGeom prst="rect">
                            <a:avLst/>
                          </a:prstGeom>
                        </pic:spPr>
                      </pic:pic>
                    </a:graphicData>
                  </a:graphic>
                </wp:inline>
              </w:drawing>
            </w:r>
          </w:p>
        </w:tc>
        <w:tc>
          <w:tcPr>
            <w:tcW w:w="6806" w:type="dxa"/>
          </w:tcPr>
          <w:p w14:paraId="68D09FD8" w14:textId="77777777" w:rsidR="00557CBB" w:rsidRPr="00CD2009" w:rsidRDefault="00557CBB" w:rsidP="0021221B">
            <w:pPr>
              <w:pStyle w:val="NormalWeb"/>
              <w:rPr>
                <w:rFonts w:asciiTheme="minorHAnsi" w:hAnsiTheme="minorHAnsi" w:cstheme="minorHAnsi"/>
                <w:b/>
              </w:rPr>
            </w:pPr>
            <w:r w:rsidRPr="00CD2009">
              <w:rPr>
                <w:rFonts w:asciiTheme="minorHAnsi" w:hAnsiTheme="minorHAnsi" w:cstheme="minorHAnsi"/>
                <w:b/>
              </w:rPr>
              <w:t xml:space="preserve">FUTURE THINKING: </w:t>
            </w:r>
          </w:p>
        </w:tc>
      </w:tr>
    </w:tbl>
    <w:p w14:paraId="2807DDB2" w14:textId="77777777" w:rsidR="00557CBB" w:rsidRPr="00CD2009" w:rsidRDefault="00557CBB" w:rsidP="00557CBB">
      <w:pPr>
        <w:autoSpaceDE w:val="0"/>
        <w:autoSpaceDN w:val="0"/>
        <w:adjustRightInd w:val="0"/>
        <w:spacing w:after="0" w:line="240" w:lineRule="auto"/>
        <w:rPr>
          <w:rFonts w:cstheme="minorHAnsi"/>
          <w:color w:val="000000"/>
          <w:sz w:val="24"/>
          <w:szCs w:val="24"/>
        </w:rPr>
      </w:pPr>
    </w:p>
    <w:p w14:paraId="50D0AC23" w14:textId="77777777" w:rsidR="00557CBB" w:rsidRPr="00CD2009" w:rsidRDefault="00557CBB" w:rsidP="00557CBB">
      <w:pPr>
        <w:autoSpaceDE w:val="0"/>
        <w:autoSpaceDN w:val="0"/>
        <w:adjustRightInd w:val="0"/>
        <w:spacing w:after="0" w:line="240" w:lineRule="auto"/>
        <w:rPr>
          <w:rFonts w:cstheme="minorHAnsi"/>
          <w:color w:val="000000"/>
          <w:sz w:val="24"/>
          <w:szCs w:val="24"/>
        </w:rPr>
      </w:pPr>
    </w:p>
    <w:p w14:paraId="70689693" w14:textId="77777777" w:rsidR="00557CBB" w:rsidRPr="00CD2009" w:rsidRDefault="00557CBB" w:rsidP="00557CBB">
      <w:pPr>
        <w:rPr>
          <w:rFonts w:eastAsia="Times New Roman" w:cstheme="minorHAnsi"/>
          <w:b/>
          <w:sz w:val="24"/>
          <w:szCs w:val="24"/>
          <w:lang w:eastAsia="en-NZ"/>
        </w:rPr>
      </w:pPr>
      <w:r w:rsidRPr="00CD2009">
        <w:rPr>
          <w:rFonts w:cstheme="minorHAnsi"/>
          <w:b/>
        </w:rPr>
        <w:br w:type="page"/>
      </w:r>
    </w:p>
    <w:p w14:paraId="776579C3" w14:textId="77777777" w:rsidR="00557CBB" w:rsidRPr="00CD2009" w:rsidRDefault="00557CBB" w:rsidP="00557CBB">
      <w:pPr>
        <w:pStyle w:val="NormalWeb"/>
        <w:rPr>
          <w:rFonts w:asciiTheme="minorHAnsi" w:hAnsiTheme="minorHAnsi" w:cstheme="minorHAnsi"/>
          <w:b/>
        </w:rPr>
      </w:pPr>
    </w:p>
    <w:tbl>
      <w:tblPr>
        <w:tblStyle w:val="TableGrid"/>
        <w:tblW w:w="0" w:type="auto"/>
        <w:tblLook w:val="04A0" w:firstRow="1" w:lastRow="0" w:firstColumn="1" w:lastColumn="0" w:noHBand="0" w:noVBand="1"/>
      </w:tblPr>
      <w:tblGrid>
        <w:gridCol w:w="2436"/>
        <w:gridCol w:w="6806"/>
      </w:tblGrid>
      <w:tr w:rsidR="00557CBB" w:rsidRPr="00CD2009" w14:paraId="2E6067CC" w14:textId="77777777" w:rsidTr="0021221B">
        <w:tc>
          <w:tcPr>
            <w:tcW w:w="9242" w:type="dxa"/>
            <w:gridSpan w:val="2"/>
          </w:tcPr>
          <w:p w14:paraId="0AFD317E" w14:textId="7C083BA4" w:rsidR="00557CBB" w:rsidRPr="00CD2009" w:rsidRDefault="00557CBB" w:rsidP="0021221B">
            <w:pPr>
              <w:pStyle w:val="NormalWeb"/>
              <w:rPr>
                <w:rFonts w:asciiTheme="minorHAnsi" w:hAnsiTheme="minorHAnsi" w:cstheme="minorHAnsi"/>
                <w:b/>
              </w:rPr>
            </w:pPr>
            <w:r w:rsidRPr="00CD2009">
              <w:rPr>
                <w:rFonts w:asciiTheme="minorHAnsi" w:hAnsiTheme="minorHAnsi" w:cstheme="minorHAnsi"/>
                <w:b/>
              </w:rPr>
              <w:t>TRUCK SAFETY FACT 11</w:t>
            </w:r>
          </w:p>
        </w:tc>
      </w:tr>
      <w:tr w:rsidR="00557CBB" w:rsidRPr="00CD2009" w14:paraId="170A8642" w14:textId="77777777" w:rsidTr="0021221B">
        <w:tc>
          <w:tcPr>
            <w:tcW w:w="2436" w:type="dxa"/>
          </w:tcPr>
          <w:p w14:paraId="437AB95A"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325C354E" wp14:editId="1675B380">
                  <wp:extent cx="1404613" cy="922351"/>
                  <wp:effectExtent l="0" t="0" r="5715" b="0"/>
                  <wp:docPr id="31" name="Picture 3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Shape&#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405613" cy="923008"/>
                          </a:xfrm>
                          <a:prstGeom prst="rect">
                            <a:avLst/>
                          </a:prstGeom>
                        </pic:spPr>
                      </pic:pic>
                    </a:graphicData>
                  </a:graphic>
                </wp:inline>
              </w:drawing>
            </w:r>
          </w:p>
        </w:tc>
        <w:tc>
          <w:tcPr>
            <w:tcW w:w="6806" w:type="dxa"/>
          </w:tcPr>
          <w:p w14:paraId="56258D08" w14:textId="394EA306"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b/>
              </w:rPr>
              <w:t>FACT</w:t>
            </w:r>
            <w:r w:rsidRPr="00CD2009">
              <w:rPr>
                <w:rFonts w:asciiTheme="minorHAnsi" w:hAnsiTheme="minorHAnsi" w:cstheme="minorHAnsi"/>
              </w:rPr>
              <w:t>: When they are stopped on an up</w:t>
            </w:r>
            <w:r w:rsidR="00B20F2F">
              <w:rPr>
                <w:rFonts w:asciiTheme="minorHAnsi" w:hAnsiTheme="minorHAnsi" w:cstheme="minorHAnsi"/>
              </w:rPr>
              <w:t>grade</w:t>
            </w:r>
            <w:r>
              <w:rPr>
                <w:rFonts w:asciiTheme="minorHAnsi" w:hAnsiTheme="minorHAnsi" w:cstheme="minorHAnsi"/>
              </w:rPr>
              <w:t>, l</w:t>
            </w:r>
            <w:r w:rsidRPr="00CD2009">
              <w:rPr>
                <w:rFonts w:asciiTheme="minorHAnsi" w:hAnsiTheme="minorHAnsi" w:cstheme="minorHAnsi"/>
              </w:rPr>
              <w:t xml:space="preserve">arge trucks can roll backward </w:t>
            </w:r>
            <w:r>
              <w:rPr>
                <w:rFonts w:asciiTheme="minorHAnsi" w:hAnsiTheme="minorHAnsi" w:cstheme="minorHAnsi"/>
              </w:rPr>
              <w:t xml:space="preserve">for a length of </w:t>
            </w:r>
            <w:r w:rsidRPr="00CD2009">
              <w:rPr>
                <w:rFonts w:asciiTheme="minorHAnsi" w:hAnsiTheme="minorHAnsi" w:cstheme="minorHAnsi"/>
              </w:rPr>
              <w:t>between 4m and 5m before the forward gears engage.</w:t>
            </w:r>
          </w:p>
          <w:p w14:paraId="79A055DA" w14:textId="77777777" w:rsidR="00557CBB" w:rsidRPr="00CD2009" w:rsidRDefault="00557CBB" w:rsidP="0021221B">
            <w:pPr>
              <w:pStyle w:val="NormalWeb"/>
              <w:rPr>
                <w:rFonts w:asciiTheme="minorHAnsi" w:hAnsiTheme="minorHAnsi" w:cstheme="minorHAnsi"/>
              </w:rPr>
            </w:pPr>
          </w:p>
        </w:tc>
      </w:tr>
      <w:tr w:rsidR="00557CBB" w:rsidRPr="00CD2009" w14:paraId="66F862DB" w14:textId="77777777" w:rsidTr="0021221B">
        <w:tc>
          <w:tcPr>
            <w:tcW w:w="2436" w:type="dxa"/>
          </w:tcPr>
          <w:p w14:paraId="09CD4169"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3C73F7E3" wp14:editId="47F996C2">
                  <wp:extent cx="1351136" cy="976153"/>
                  <wp:effectExtent l="0" t="0" r="190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relational_speech.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349943" cy="975291"/>
                          </a:xfrm>
                          <a:prstGeom prst="rect">
                            <a:avLst/>
                          </a:prstGeom>
                        </pic:spPr>
                      </pic:pic>
                    </a:graphicData>
                  </a:graphic>
                </wp:inline>
              </w:drawing>
            </w:r>
          </w:p>
        </w:tc>
        <w:tc>
          <w:tcPr>
            <w:tcW w:w="6806" w:type="dxa"/>
          </w:tcPr>
          <w:p w14:paraId="22530BCC" w14:textId="77777777" w:rsidR="00557CBB" w:rsidRPr="00CD2009" w:rsidRDefault="00557CBB" w:rsidP="0021221B">
            <w:pPr>
              <w:spacing w:before="100" w:beforeAutospacing="1" w:after="100" w:afterAutospacing="1"/>
              <w:rPr>
                <w:rFonts w:cstheme="minorHAnsi"/>
              </w:rPr>
            </w:pPr>
            <w:r w:rsidRPr="00CD2009">
              <w:rPr>
                <w:rFonts w:eastAsia="Times New Roman" w:cstheme="minorHAnsi"/>
                <w:b/>
                <w:sz w:val="24"/>
                <w:szCs w:val="24"/>
                <w:lang w:eastAsia="en-NZ"/>
              </w:rPr>
              <w:t>EXPLANATION:</w:t>
            </w:r>
            <w:r w:rsidRPr="00CD2009">
              <w:rPr>
                <w:rFonts w:eastAsia="Times New Roman" w:cstheme="minorHAnsi"/>
                <w:sz w:val="24"/>
                <w:szCs w:val="24"/>
                <w:lang w:eastAsia="en-NZ"/>
              </w:rPr>
              <w:t xml:space="preserve"> </w:t>
            </w:r>
          </w:p>
        </w:tc>
      </w:tr>
      <w:tr w:rsidR="00557CBB" w:rsidRPr="00CD2009" w14:paraId="7830883B" w14:textId="77777777" w:rsidTr="0021221B">
        <w:tc>
          <w:tcPr>
            <w:tcW w:w="2436" w:type="dxa"/>
          </w:tcPr>
          <w:p w14:paraId="61F54BEA"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4D195B68" wp14:editId="60D470D5">
                  <wp:extent cx="1376907" cy="970059"/>
                  <wp:effectExtent l="0" t="0" r="0" b="1905"/>
                  <wp:docPr id="33" name="Picture 33"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Shape, logo&#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384617" cy="975491"/>
                          </a:xfrm>
                          <a:prstGeom prst="rect">
                            <a:avLst/>
                          </a:prstGeom>
                        </pic:spPr>
                      </pic:pic>
                    </a:graphicData>
                  </a:graphic>
                </wp:inline>
              </w:drawing>
            </w:r>
          </w:p>
        </w:tc>
        <w:tc>
          <w:tcPr>
            <w:tcW w:w="6806" w:type="dxa"/>
          </w:tcPr>
          <w:p w14:paraId="1A6E407A" w14:textId="77777777" w:rsidR="00557CBB" w:rsidRPr="00CD2009" w:rsidRDefault="00557CBB" w:rsidP="0021221B">
            <w:pPr>
              <w:pStyle w:val="NormalWeb"/>
              <w:rPr>
                <w:rFonts w:asciiTheme="minorHAnsi" w:hAnsiTheme="minorHAnsi" w:cstheme="minorHAnsi"/>
                <w:b/>
              </w:rPr>
            </w:pPr>
            <w:r w:rsidRPr="00CD2009">
              <w:rPr>
                <w:rFonts w:asciiTheme="minorHAnsi" w:hAnsiTheme="minorHAnsi" w:cstheme="minorHAnsi"/>
                <w:b/>
              </w:rPr>
              <w:t xml:space="preserve">FUTURE THINKING: </w:t>
            </w:r>
          </w:p>
          <w:p w14:paraId="12AC5473" w14:textId="77777777" w:rsidR="00557CBB" w:rsidRPr="00CD2009" w:rsidRDefault="00557CBB" w:rsidP="0021221B">
            <w:pPr>
              <w:pStyle w:val="NormalWeb"/>
              <w:rPr>
                <w:rFonts w:asciiTheme="minorHAnsi" w:hAnsiTheme="minorHAnsi" w:cstheme="minorHAnsi"/>
                <w:b/>
              </w:rPr>
            </w:pPr>
          </w:p>
        </w:tc>
      </w:tr>
    </w:tbl>
    <w:p w14:paraId="78E73212" w14:textId="77777777" w:rsidR="00557CBB" w:rsidRDefault="00557CBB" w:rsidP="00557CBB">
      <w:pPr>
        <w:pStyle w:val="NormalWeb"/>
        <w:rPr>
          <w:rFonts w:asciiTheme="minorHAnsi" w:hAnsiTheme="minorHAnsi" w:cstheme="minorHAnsi"/>
          <w:b/>
        </w:rPr>
      </w:pPr>
    </w:p>
    <w:p w14:paraId="5F08F286" w14:textId="77777777" w:rsidR="009A7D8E" w:rsidRPr="00CD2009" w:rsidRDefault="009A7D8E" w:rsidP="00557CBB">
      <w:pPr>
        <w:pStyle w:val="NormalWeb"/>
        <w:rPr>
          <w:rFonts w:asciiTheme="minorHAnsi" w:hAnsiTheme="minorHAnsi" w:cstheme="minorHAnsi"/>
          <w:b/>
        </w:rPr>
      </w:pPr>
    </w:p>
    <w:tbl>
      <w:tblPr>
        <w:tblStyle w:val="TableGrid"/>
        <w:tblW w:w="0" w:type="auto"/>
        <w:tblLook w:val="04A0" w:firstRow="1" w:lastRow="0" w:firstColumn="1" w:lastColumn="0" w:noHBand="0" w:noVBand="1"/>
      </w:tblPr>
      <w:tblGrid>
        <w:gridCol w:w="2436"/>
        <w:gridCol w:w="6806"/>
      </w:tblGrid>
      <w:tr w:rsidR="00557CBB" w:rsidRPr="00CD2009" w14:paraId="2F3ABC76" w14:textId="77777777" w:rsidTr="0021221B">
        <w:tc>
          <w:tcPr>
            <w:tcW w:w="9242" w:type="dxa"/>
            <w:gridSpan w:val="2"/>
          </w:tcPr>
          <w:p w14:paraId="5878D972" w14:textId="62E4FAFC" w:rsidR="00557CBB" w:rsidRPr="00CD2009" w:rsidRDefault="00557CBB" w:rsidP="0021221B">
            <w:pPr>
              <w:pStyle w:val="NormalWeb"/>
              <w:rPr>
                <w:rFonts w:asciiTheme="minorHAnsi" w:hAnsiTheme="minorHAnsi" w:cstheme="minorHAnsi"/>
                <w:b/>
              </w:rPr>
            </w:pPr>
            <w:r w:rsidRPr="00CD2009">
              <w:rPr>
                <w:rFonts w:asciiTheme="minorHAnsi" w:hAnsiTheme="minorHAnsi" w:cstheme="minorHAnsi"/>
                <w:b/>
              </w:rPr>
              <w:t>TRUCK SAFETY FACT 12</w:t>
            </w:r>
          </w:p>
        </w:tc>
      </w:tr>
      <w:tr w:rsidR="00557CBB" w:rsidRPr="00CD2009" w14:paraId="223843DC" w14:textId="77777777" w:rsidTr="0021221B">
        <w:tc>
          <w:tcPr>
            <w:tcW w:w="2436" w:type="dxa"/>
          </w:tcPr>
          <w:p w14:paraId="7B5CD0BB"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50F9833B" wp14:editId="0F2C3ED6">
                  <wp:extent cx="1404613" cy="922351"/>
                  <wp:effectExtent l="0" t="0" r="5715" b="0"/>
                  <wp:docPr id="34" name="Picture 3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Shape&#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405613" cy="923008"/>
                          </a:xfrm>
                          <a:prstGeom prst="rect">
                            <a:avLst/>
                          </a:prstGeom>
                        </pic:spPr>
                      </pic:pic>
                    </a:graphicData>
                  </a:graphic>
                </wp:inline>
              </w:drawing>
            </w:r>
          </w:p>
        </w:tc>
        <w:tc>
          <w:tcPr>
            <w:tcW w:w="6806" w:type="dxa"/>
          </w:tcPr>
          <w:p w14:paraId="32C09C48" w14:textId="4AE6D90A"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b/>
              </w:rPr>
              <w:t>FACT</w:t>
            </w:r>
            <w:r w:rsidRPr="00CD2009">
              <w:rPr>
                <w:rFonts w:asciiTheme="minorHAnsi" w:hAnsiTheme="minorHAnsi" w:cstheme="minorHAnsi"/>
              </w:rPr>
              <w:t>: Large trucks can gain speed when travel</w:t>
            </w:r>
            <w:r>
              <w:rPr>
                <w:rFonts w:asciiTheme="minorHAnsi" w:hAnsiTheme="minorHAnsi" w:cstheme="minorHAnsi"/>
              </w:rPr>
              <w:t>l</w:t>
            </w:r>
            <w:r w:rsidRPr="00CD2009">
              <w:rPr>
                <w:rFonts w:asciiTheme="minorHAnsi" w:hAnsiTheme="minorHAnsi" w:cstheme="minorHAnsi"/>
              </w:rPr>
              <w:t xml:space="preserve">ing on a </w:t>
            </w:r>
            <w:r w:rsidR="00B20F2F">
              <w:rPr>
                <w:rFonts w:asciiTheme="minorHAnsi" w:hAnsiTheme="minorHAnsi" w:cstheme="minorHAnsi"/>
              </w:rPr>
              <w:t>downgrade</w:t>
            </w:r>
            <w:r>
              <w:rPr>
                <w:rFonts w:asciiTheme="minorHAnsi" w:hAnsiTheme="minorHAnsi" w:cstheme="minorHAnsi"/>
              </w:rPr>
              <w:t>,</w:t>
            </w:r>
            <w:r w:rsidRPr="00CD2009">
              <w:rPr>
                <w:rFonts w:asciiTheme="minorHAnsi" w:hAnsiTheme="minorHAnsi" w:cstheme="minorHAnsi"/>
              </w:rPr>
              <w:t xml:space="preserve"> especially if they are fully loaded. </w:t>
            </w:r>
          </w:p>
        </w:tc>
      </w:tr>
      <w:tr w:rsidR="00557CBB" w:rsidRPr="00CD2009" w14:paraId="4CA842BB" w14:textId="77777777" w:rsidTr="0021221B">
        <w:tc>
          <w:tcPr>
            <w:tcW w:w="2436" w:type="dxa"/>
          </w:tcPr>
          <w:p w14:paraId="63901042"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2F734766" wp14:editId="7486DB9C">
                  <wp:extent cx="1351136" cy="976153"/>
                  <wp:effectExtent l="0" t="0" r="190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relational_speech.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349943" cy="975291"/>
                          </a:xfrm>
                          <a:prstGeom prst="rect">
                            <a:avLst/>
                          </a:prstGeom>
                        </pic:spPr>
                      </pic:pic>
                    </a:graphicData>
                  </a:graphic>
                </wp:inline>
              </w:drawing>
            </w:r>
          </w:p>
        </w:tc>
        <w:tc>
          <w:tcPr>
            <w:tcW w:w="6806" w:type="dxa"/>
          </w:tcPr>
          <w:p w14:paraId="28CC9CCE" w14:textId="77777777" w:rsidR="00557CBB" w:rsidRPr="00CD2009" w:rsidRDefault="00557CBB" w:rsidP="0021221B">
            <w:pPr>
              <w:spacing w:before="100" w:beforeAutospacing="1" w:after="100" w:afterAutospacing="1"/>
              <w:rPr>
                <w:rFonts w:cstheme="minorHAnsi"/>
              </w:rPr>
            </w:pPr>
            <w:r w:rsidRPr="00CD2009">
              <w:rPr>
                <w:rFonts w:eastAsia="Times New Roman" w:cstheme="minorHAnsi"/>
                <w:b/>
                <w:sz w:val="24"/>
                <w:szCs w:val="24"/>
                <w:lang w:eastAsia="en-NZ"/>
              </w:rPr>
              <w:t>EXPLANATION:</w:t>
            </w:r>
            <w:r w:rsidRPr="00CD2009">
              <w:rPr>
                <w:rFonts w:eastAsia="Times New Roman" w:cstheme="minorHAnsi"/>
                <w:sz w:val="24"/>
                <w:szCs w:val="24"/>
                <w:lang w:eastAsia="en-NZ"/>
              </w:rPr>
              <w:t xml:space="preserve"> </w:t>
            </w:r>
          </w:p>
        </w:tc>
      </w:tr>
      <w:tr w:rsidR="00557CBB" w:rsidRPr="00CD2009" w14:paraId="24AB6F21" w14:textId="77777777" w:rsidTr="0021221B">
        <w:tc>
          <w:tcPr>
            <w:tcW w:w="2436" w:type="dxa"/>
          </w:tcPr>
          <w:p w14:paraId="6E14ED1A"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74A3DB6A" wp14:editId="4D257981">
                  <wp:extent cx="1376907" cy="970059"/>
                  <wp:effectExtent l="0" t="0" r="0" b="1905"/>
                  <wp:docPr id="36" name="Picture 36"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Shape, logo&#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384617" cy="975491"/>
                          </a:xfrm>
                          <a:prstGeom prst="rect">
                            <a:avLst/>
                          </a:prstGeom>
                        </pic:spPr>
                      </pic:pic>
                    </a:graphicData>
                  </a:graphic>
                </wp:inline>
              </w:drawing>
            </w:r>
          </w:p>
        </w:tc>
        <w:tc>
          <w:tcPr>
            <w:tcW w:w="6806" w:type="dxa"/>
          </w:tcPr>
          <w:p w14:paraId="33D8F13D" w14:textId="77777777" w:rsidR="00557CBB" w:rsidRPr="00CD2009" w:rsidRDefault="00557CBB" w:rsidP="0021221B">
            <w:pPr>
              <w:pStyle w:val="NormalWeb"/>
              <w:rPr>
                <w:rFonts w:asciiTheme="minorHAnsi" w:hAnsiTheme="minorHAnsi" w:cstheme="minorHAnsi"/>
                <w:b/>
              </w:rPr>
            </w:pPr>
            <w:r w:rsidRPr="00CD2009">
              <w:rPr>
                <w:rFonts w:asciiTheme="minorHAnsi" w:hAnsiTheme="minorHAnsi" w:cstheme="minorHAnsi"/>
                <w:b/>
              </w:rPr>
              <w:t xml:space="preserve">FUTURE THINKING:  </w:t>
            </w:r>
          </w:p>
        </w:tc>
      </w:tr>
    </w:tbl>
    <w:p w14:paraId="5FD300C8" w14:textId="77777777" w:rsidR="00557CBB" w:rsidRPr="00CD2009" w:rsidRDefault="00557CBB" w:rsidP="00557CBB">
      <w:pPr>
        <w:rPr>
          <w:rFonts w:cstheme="minorHAnsi"/>
          <w:sz w:val="24"/>
          <w:szCs w:val="24"/>
        </w:rPr>
      </w:pPr>
    </w:p>
    <w:p w14:paraId="3CD1D08C" w14:textId="77777777" w:rsidR="00557CBB" w:rsidRPr="00CD2009" w:rsidRDefault="00557CBB" w:rsidP="00557CBB">
      <w:pPr>
        <w:rPr>
          <w:rFonts w:cstheme="minorHAnsi"/>
          <w:sz w:val="24"/>
          <w:szCs w:val="24"/>
        </w:rPr>
      </w:pPr>
      <w:r w:rsidRPr="00CD2009">
        <w:rPr>
          <w:rFonts w:cstheme="minorHAnsi"/>
          <w:sz w:val="24"/>
          <w:szCs w:val="24"/>
        </w:rPr>
        <w:br w:type="page"/>
      </w:r>
    </w:p>
    <w:tbl>
      <w:tblPr>
        <w:tblStyle w:val="TableGrid"/>
        <w:tblW w:w="0" w:type="auto"/>
        <w:tblLook w:val="04A0" w:firstRow="1" w:lastRow="0" w:firstColumn="1" w:lastColumn="0" w:noHBand="0" w:noVBand="1"/>
      </w:tblPr>
      <w:tblGrid>
        <w:gridCol w:w="2436"/>
        <w:gridCol w:w="6806"/>
      </w:tblGrid>
      <w:tr w:rsidR="00557CBB" w:rsidRPr="00CD2009" w14:paraId="5394D46E" w14:textId="77777777" w:rsidTr="0021221B">
        <w:tc>
          <w:tcPr>
            <w:tcW w:w="9242" w:type="dxa"/>
            <w:gridSpan w:val="2"/>
          </w:tcPr>
          <w:p w14:paraId="583A672B" w14:textId="057D91DB" w:rsidR="00557CBB" w:rsidRPr="00CD2009" w:rsidRDefault="00557CBB" w:rsidP="0021221B">
            <w:pPr>
              <w:pStyle w:val="NormalWeb"/>
              <w:rPr>
                <w:rFonts w:asciiTheme="minorHAnsi" w:hAnsiTheme="minorHAnsi" w:cstheme="minorHAnsi"/>
                <w:b/>
              </w:rPr>
            </w:pPr>
            <w:r w:rsidRPr="00CD2009">
              <w:rPr>
                <w:rFonts w:asciiTheme="minorHAnsi" w:hAnsiTheme="minorHAnsi" w:cstheme="minorHAnsi"/>
                <w:b/>
              </w:rPr>
              <w:lastRenderedPageBreak/>
              <w:t>TRUCK SAFETY FACT 13</w:t>
            </w:r>
          </w:p>
        </w:tc>
      </w:tr>
      <w:tr w:rsidR="00557CBB" w:rsidRPr="00CD2009" w14:paraId="39204D03" w14:textId="77777777" w:rsidTr="0021221B">
        <w:tc>
          <w:tcPr>
            <w:tcW w:w="2436" w:type="dxa"/>
          </w:tcPr>
          <w:p w14:paraId="0FA66AD0"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31B3176A" wp14:editId="3E961746">
                  <wp:extent cx="1404613" cy="922351"/>
                  <wp:effectExtent l="0" t="0" r="5715" b="0"/>
                  <wp:docPr id="37" name="Picture 3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Shape&#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405613" cy="923008"/>
                          </a:xfrm>
                          <a:prstGeom prst="rect">
                            <a:avLst/>
                          </a:prstGeom>
                        </pic:spPr>
                      </pic:pic>
                    </a:graphicData>
                  </a:graphic>
                </wp:inline>
              </w:drawing>
            </w:r>
          </w:p>
        </w:tc>
        <w:tc>
          <w:tcPr>
            <w:tcW w:w="6806" w:type="dxa"/>
          </w:tcPr>
          <w:p w14:paraId="7E5C61C9"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b/>
              </w:rPr>
              <w:t>FACT</w:t>
            </w:r>
            <w:r w:rsidRPr="00CD2009">
              <w:rPr>
                <w:rFonts w:asciiTheme="minorHAnsi" w:hAnsiTheme="minorHAnsi" w:cstheme="minorHAnsi"/>
              </w:rPr>
              <w:t>: Large trucks with separate trailer units can jack</w:t>
            </w:r>
            <w:r>
              <w:rPr>
                <w:rFonts w:asciiTheme="minorHAnsi" w:hAnsiTheme="minorHAnsi" w:cstheme="minorHAnsi"/>
              </w:rPr>
              <w:t>-</w:t>
            </w:r>
            <w:r w:rsidRPr="00CD2009">
              <w:rPr>
                <w:rFonts w:asciiTheme="minorHAnsi" w:hAnsiTheme="minorHAnsi" w:cstheme="minorHAnsi"/>
              </w:rPr>
              <w:t xml:space="preserve">knife when braking. </w:t>
            </w:r>
          </w:p>
        </w:tc>
      </w:tr>
      <w:tr w:rsidR="00557CBB" w:rsidRPr="00CD2009" w14:paraId="4D52F78D" w14:textId="77777777" w:rsidTr="0021221B">
        <w:tc>
          <w:tcPr>
            <w:tcW w:w="2436" w:type="dxa"/>
          </w:tcPr>
          <w:p w14:paraId="273742A2"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1F07A323" wp14:editId="030A2CDE">
                  <wp:extent cx="1351136" cy="976153"/>
                  <wp:effectExtent l="0" t="0" r="190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relational_speech.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349943" cy="975291"/>
                          </a:xfrm>
                          <a:prstGeom prst="rect">
                            <a:avLst/>
                          </a:prstGeom>
                        </pic:spPr>
                      </pic:pic>
                    </a:graphicData>
                  </a:graphic>
                </wp:inline>
              </w:drawing>
            </w:r>
          </w:p>
        </w:tc>
        <w:tc>
          <w:tcPr>
            <w:tcW w:w="6806" w:type="dxa"/>
          </w:tcPr>
          <w:p w14:paraId="0E0412D4" w14:textId="77777777" w:rsidR="00557CBB" w:rsidRPr="00CD2009" w:rsidRDefault="00557CBB" w:rsidP="0021221B">
            <w:pPr>
              <w:pStyle w:val="NormalWeb"/>
              <w:rPr>
                <w:rFonts w:cstheme="minorHAnsi"/>
              </w:rPr>
            </w:pPr>
            <w:r w:rsidRPr="00CD2009">
              <w:rPr>
                <w:rFonts w:asciiTheme="minorHAnsi" w:hAnsiTheme="minorHAnsi" w:cstheme="minorHAnsi"/>
                <w:b/>
              </w:rPr>
              <w:t>EXPLANATION:</w:t>
            </w:r>
            <w:r w:rsidRPr="00CD2009">
              <w:rPr>
                <w:rFonts w:asciiTheme="minorHAnsi" w:hAnsiTheme="minorHAnsi" w:cstheme="minorHAnsi"/>
              </w:rPr>
              <w:t xml:space="preserve"> </w:t>
            </w:r>
          </w:p>
        </w:tc>
      </w:tr>
      <w:tr w:rsidR="00557CBB" w:rsidRPr="00CD2009" w14:paraId="4712FA76" w14:textId="77777777" w:rsidTr="0021221B">
        <w:tc>
          <w:tcPr>
            <w:tcW w:w="2436" w:type="dxa"/>
          </w:tcPr>
          <w:p w14:paraId="02EFC055"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3867E823" wp14:editId="054155FF">
                  <wp:extent cx="1376907" cy="970059"/>
                  <wp:effectExtent l="0" t="0" r="0" b="1905"/>
                  <wp:docPr id="39" name="Picture 39"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Shape, logo&#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384617" cy="975491"/>
                          </a:xfrm>
                          <a:prstGeom prst="rect">
                            <a:avLst/>
                          </a:prstGeom>
                        </pic:spPr>
                      </pic:pic>
                    </a:graphicData>
                  </a:graphic>
                </wp:inline>
              </w:drawing>
            </w:r>
          </w:p>
        </w:tc>
        <w:tc>
          <w:tcPr>
            <w:tcW w:w="6806" w:type="dxa"/>
          </w:tcPr>
          <w:p w14:paraId="42B223C4" w14:textId="77777777" w:rsidR="00557CBB" w:rsidRPr="00CD2009" w:rsidRDefault="00557CBB" w:rsidP="0021221B">
            <w:pPr>
              <w:pStyle w:val="NormalWeb"/>
              <w:rPr>
                <w:rFonts w:asciiTheme="minorHAnsi" w:hAnsiTheme="minorHAnsi" w:cstheme="minorHAnsi"/>
                <w:b/>
              </w:rPr>
            </w:pPr>
            <w:r w:rsidRPr="00CD2009">
              <w:rPr>
                <w:rFonts w:asciiTheme="minorHAnsi" w:hAnsiTheme="minorHAnsi" w:cstheme="minorHAnsi"/>
                <w:b/>
              </w:rPr>
              <w:t xml:space="preserve">FUTURE THINKING:  </w:t>
            </w:r>
          </w:p>
        </w:tc>
      </w:tr>
    </w:tbl>
    <w:p w14:paraId="3E1F4CB2" w14:textId="77777777" w:rsidR="00557CBB" w:rsidRDefault="00557CBB" w:rsidP="00557CBB">
      <w:pPr>
        <w:rPr>
          <w:rFonts w:cstheme="minorHAnsi"/>
          <w:sz w:val="24"/>
          <w:szCs w:val="24"/>
        </w:rPr>
      </w:pPr>
    </w:p>
    <w:p w14:paraId="20EFEE6C" w14:textId="77777777" w:rsidR="009A7D8E" w:rsidRDefault="009A7D8E" w:rsidP="00557CBB">
      <w:pPr>
        <w:rPr>
          <w:rFonts w:cstheme="minorHAnsi"/>
          <w:sz w:val="24"/>
          <w:szCs w:val="24"/>
        </w:rPr>
      </w:pPr>
    </w:p>
    <w:p w14:paraId="1C6F2F04" w14:textId="77777777" w:rsidR="006B2534" w:rsidRPr="00CD2009" w:rsidRDefault="006B2534" w:rsidP="00557CBB">
      <w:pPr>
        <w:rPr>
          <w:rFonts w:cstheme="minorHAnsi"/>
          <w:sz w:val="24"/>
          <w:szCs w:val="24"/>
        </w:rPr>
      </w:pPr>
    </w:p>
    <w:tbl>
      <w:tblPr>
        <w:tblStyle w:val="TableGrid"/>
        <w:tblW w:w="0" w:type="auto"/>
        <w:tblLook w:val="04A0" w:firstRow="1" w:lastRow="0" w:firstColumn="1" w:lastColumn="0" w:noHBand="0" w:noVBand="1"/>
      </w:tblPr>
      <w:tblGrid>
        <w:gridCol w:w="2436"/>
        <w:gridCol w:w="6806"/>
      </w:tblGrid>
      <w:tr w:rsidR="00557CBB" w:rsidRPr="00CD2009" w14:paraId="6B060C6E" w14:textId="77777777" w:rsidTr="0021221B">
        <w:tc>
          <w:tcPr>
            <w:tcW w:w="9242" w:type="dxa"/>
            <w:gridSpan w:val="2"/>
          </w:tcPr>
          <w:p w14:paraId="51CE1B9C" w14:textId="77777777" w:rsidR="00557CBB" w:rsidRPr="00CD2009" w:rsidRDefault="00557CBB" w:rsidP="0021221B">
            <w:pPr>
              <w:pStyle w:val="NormalWeb"/>
              <w:rPr>
                <w:rFonts w:asciiTheme="minorHAnsi" w:hAnsiTheme="minorHAnsi" w:cstheme="minorHAnsi"/>
                <w:b/>
              </w:rPr>
            </w:pPr>
            <w:r w:rsidRPr="00CD2009">
              <w:rPr>
                <w:rFonts w:asciiTheme="minorHAnsi" w:hAnsiTheme="minorHAnsi" w:cstheme="minorHAnsi"/>
                <w:b/>
              </w:rPr>
              <w:t>TRUCK SAFETY FACT 14.</w:t>
            </w:r>
          </w:p>
        </w:tc>
      </w:tr>
      <w:tr w:rsidR="00557CBB" w:rsidRPr="00CD2009" w14:paraId="2055DAF1" w14:textId="77777777" w:rsidTr="0021221B">
        <w:tc>
          <w:tcPr>
            <w:tcW w:w="2436" w:type="dxa"/>
          </w:tcPr>
          <w:p w14:paraId="6217D337"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368CC27F" wp14:editId="510E5814">
                  <wp:extent cx="1404613" cy="922351"/>
                  <wp:effectExtent l="0" t="0" r="5715" b="0"/>
                  <wp:docPr id="49" name="Picture 49"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Shape&#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405613" cy="923008"/>
                          </a:xfrm>
                          <a:prstGeom prst="rect">
                            <a:avLst/>
                          </a:prstGeom>
                        </pic:spPr>
                      </pic:pic>
                    </a:graphicData>
                  </a:graphic>
                </wp:inline>
              </w:drawing>
            </w:r>
          </w:p>
        </w:tc>
        <w:tc>
          <w:tcPr>
            <w:tcW w:w="6806" w:type="dxa"/>
          </w:tcPr>
          <w:p w14:paraId="470EDD8A"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b/>
              </w:rPr>
              <w:t>FACT</w:t>
            </w:r>
            <w:r w:rsidRPr="00CD2009">
              <w:rPr>
                <w:rFonts w:asciiTheme="minorHAnsi" w:hAnsiTheme="minorHAnsi" w:cstheme="minorHAnsi"/>
              </w:rPr>
              <w:t xml:space="preserve">: Large trucks </w:t>
            </w:r>
            <w:r>
              <w:rPr>
                <w:rFonts w:asciiTheme="minorHAnsi" w:hAnsiTheme="minorHAnsi" w:cstheme="minorHAnsi"/>
              </w:rPr>
              <w:t xml:space="preserve">can </w:t>
            </w:r>
            <w:r w:rsidRPr="00CD2009">
              <w:rPr>
                <w:rFonts w:asciiTheme="minorHAnsi" w:hAnsiTheme="minorHAnsi" w:cstheme="minorHAnsi"/>
              </w:rPr>
              <w:t xml:space="preserve">damage pavements, </w:t>
            </w:r>
            <w:proofErr w:type="gramStart"/>
            <w:r w:rsidRPr="00CD2009">
              <w:rPr>
                <w:rFonts w:asciiTheme="minorHAnsi" w:hAnsiTheme="minorHAnsi" w:cstheme="minorHAnsi"/>
              </w:rPr>
              <w:t>bridges</w:t>
            </w:r>
            <w:proofErr w:type="gramEnd"/>
            <w:r w:rsidRPr="00CD2009">
              <w:rPr>
                <w:rFonts w:asciiTheme="minorHAnsi" w:hAnsiTheme="minorHAnsi" w:cstheme="minorHAnsi"/>
              </w:rPr>
              <w:t xml:space="preserve"> and road surfaces</w:t>
            </w:r>
            <w:r>
              <w:rPr>
                <w:rFonts w:asciiTheme="minorHAnsi" w:hAnsiTheme="minorHAnsi" w:cstheme="minorHAnsi"/>
              </w:rPr>
              <w:t xml:space="preserve"> at a greater rate than other modes of transport</w:t>
            </w:r>
            <w:r w:rsidRPr="00CD2009">
              <w:rPr>
                <w:rFonts w:asciiTheme="minorHAnsi" w:hAnsiTheme="minorHAnsi" w:cstheme="minorHAnsi"/>
              </w:rPr>
              <w:t>.</w:t>
            </w:r>
            <w:r w:rsidRPr="00CD2009">
              <w:rPr>
                <w:rFonts w:asciiTheme="minorHAnsi" w:hAnsiTheme="minorHAnsi" w:cstheme="minorHAnsi"/>
                <w:b/>
              </w:rPr>
              <w:t xml:space="preserve">  </w:t>
            </w:r>
          </w:p>
        </w:tc>
      </w:tr>
      <w:tr w:rsidR="00557CBB" w:rsidRPr="00CD2009" w14:paraId="72A7FD0E" w14:textId="77777777" w:rsidTr="0021221B">
        <w:tc>
          <w:tcPr>
            <w:tcW w:w="2436" w:type="dxa"/>
          </w:tcPr>
          <w:p w14:paraId="18BD00EE"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2E55DE38" wp14:editId="2F3AD3DA">
                  <wp:extent cx="1351136" cy="976153"/>
                  <wp:effectExtent l="0" t="0" r="190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relational_speech.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349943" cy="975291"/>
                          </a:xfrm>
                          <a:prstGeom prst="rect">
                            <a:avLst/>
                          </a:prstGeom>
                        </pic:spPr>
                      </pic:pic>
                    </a:graphicData>
                  </a:graphic>
                </wp:inline>
              </w:drawing>
            </w:r>
          </w:p>
        </w:tc>
        <w:tc>
          <w:tcPr>
            <w:tcW w:w="6806" w:type="dxa"/>
          </w:tcPr>
          <w:p w14:paraId="25D978D6" w14:textId="77777777" w:rsidR="00557CBB" w:rsidRPr="00CD2009" w:rsidRDefault="00557CBB" w:rsidP="0021221B">
            <w:pPr>
              <w:autoSpaceDE w:val="0"/>
              <w:autoSpaceDN w:val="0"/>
              <w:adjustRightInd w:val="0"/>
              <w:rPr>
                <w:rFonts w:cstheme="minorHAnsi"/>
                <w:sz w:val="24"/>
                <w:szCs w:val="24"/>
              </w:rPr>
            </w:pPr>
            <w:r w:rsidRPr="00CD2009">
              <w:rPr>
                <w:rFonts w:eastAsia="Times New Roman" w:cstheme="minorHAnsi"/>
                <w:b/>
                <w:sz w:val="24"/>
                <w:szCs w:val="24"/>
                <w:lang w:eastAsia="en-NZ"/>
              </w:rPr>
              <w:t>EXPLANATION:</w:t>
            </w:r>
            <w:r w:rsidRPr="00CD2009">
              <w:rPr>
                <w:rFonts w:eastAsia="Times New Roman" w:cstheme="minorHAnsi"/>
                <w:sz w:val="24"/>
                <w:szCs w:val="24"/>
                <w:lang w:eastAsia="en-NZ"/>
              </w:rPr>
              <w:t xml:space="preserve"> </w:t>
            </w:r>
          </w:p>
          <w:p w14:paraId="22FD836F" w14:textId="77777777" w:rsidR="00557CBB" w:rsidRPr="00CD2009" w:rsidRDefault="00557CBB" w:rsidP="0021221B">
            <w:pPr>
              <w:pStyle w:val="NormalWeb"/>
              <w:rPr>
                <w:rFonts w:asciiTheme="minorHAnsi" w:hAnsiTheme="minorHAnsi" w:cstheme="minorHAnsi"/>
              </w:rPr>
            </w:pPr>
          </w:p>
        </w:tc>
      </w:tr>
      <w:tr w:rsidR="00557CBB" w:rsidRPr="00CD2009" w14:paraId="591EDF79" w14:textId="77777777" w:rsidTr="0021221B">
        <w:tc>
          <w:tcPr>
            <w:tcW w:w="2436" w:type="dxa"/>
          </w:tcPr>
          <w:p w14:paraId="31A40A15"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7EDE0CF0" wp14:editId="27A33C9D">
                  <wp:extent cx="1376907" cy="970059"/>
                  <wp:effectExtent l="0" t="0" r="0" b="1905"/>
                  <wp:docPr id="51" name="Picture 51"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Shape, logo&#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384617" cy="975491"/>
                          </a:xfrm>
                          <a:prstGeom prst="rect">
                            <a:avLst/>
                          </a:prstGeom>
                        </pic:spPr>
                      </pic:pic>
                    </a:graphicData>
                  </a:graphic>
                </wp:inline>
              </w:drawing>
            </w:r>
          </w:p>
        </w:tc>
        <w:tc>
          <w:tcPr>
            <w:tcW w:w="6806" w:type="dxa"/>
          </w:tcPr>
          <w:p w14:paraId="7D23952D" w14:textId="77777777" w:rsidR="00557CBB" w:rsidRPr="00CD2009" w:rsidRDefault="00557CBB" w:rsidP="0021221B">
            <w:pPr>
              <w:pStyle w:val="NormalWeb"/>
              <w:rPr>
                <w:rFonts w:asciiTheme="minorHAnsi" w:hAnsiTheme="minorHAnsi" w:cstheme="minorHAnsi"/>
                <w:b/>
              </w:rPr>
            </w:pPr>
            <w:r w:rsidRPr="00CD2009">
              <w:rPr>
                <w:rFonts w:asciiTheme="minorHAnsi" w:hAnsiTheme="minorHAnsi" w:cstheme="minorHAnsi"/>
                <w:b/>
              </w:rPr>
              <w:t xml:space="preserve">FUTURE THINKING:  </w:t>
            </w:r>
          </w:p>
        </w:tc>
      </w:tr>
    </w:tbl>
    <w:p w14:paraId="1070162D" w14:textId="77777777" w:rsidR="00557CBB" w:rsidRPr="00CD2009" w:rsidRDefault="00557CBB" w:rsidP="00557CBB">
      <w:pPr>
        <w:autoSpaceDE w:val="0"/>
        <w:autoSpaceDN w:val="0"/>
        <w:adjustRightInd w:val="0"/>
        <w:spacing w:after="0" w:line="240" w:lineRule="auto"/>
        <w:rPr>
          <w:rFonts w:cstheme="minorHAnsi"/>
          <w:sz w:val="24"/>
          <w:szCs w:val="24"/>
        </w:rPr>
      </w:pPr>
    </w:p>
    <w:p w14:paraId="370F816F" w14:textId="77777777" w:rsidR="00557CBB" w:rsidRPr="00CD2009" w:rsidRDefault="00557CBB" w:rsidP="00557CBB">
      <w:pPr>
        <w:rPr>
          <w:rFonts w:cstheme="minorHAnsi"/>
          <w:sz w:val="24"/>
          <w:szCs w:val="24"/>
        </w:rPr>
      </w:pPr>
      <w:r w:rsidRPr="00CD2009">
        <w:rPr>
          <w:rFonts w:cstheme="minorHAnsi"/>
          <w:sz w:val="24"/>
          <w:szCs w:val="24"/>
        </w:rPr>
        <w:br w:type="page"/>
      </w:r>
    </w:p>
    <w:p w14:paraId="68E544EE" w14:textId="77777777" w:rsidR="00557CBB" w:rsidRPr="00CD2009" w:rsidRDefault="00557CBB" w:rsidP="00557CBB">
      <w:pPr>
        <w:autoSpaceDE w:val="0"/>
        <w:autoSpaceDN w:val="0"/>
        <w:adjustRightInd w:val="0"/>
        <w:spacing w:after="0" w:line="240" w:lineRule="auto"/>
        <w:rPr>
          <w:rFonts w:cstheme="minorHAnsi"/>
          <w:sz w:val="24"/>
          <w:szCs w:val="24"/>
        </w:rPr>
      </w:pPr>
    </w:p>
    <w:p w14:paraId="3E9254D9" w14:textId="77777777" w:rsidR="00557CBB" w:rsidRPr="00CD2009" w:rsidRDefault="00557CBB" w:rsidP="00557CBB">
      <w:pPr>
        <w:autoSpaceDE w:val="0"/>
        <w:autoSpaceDN w:val="0"/>
        <w:adjustRightInd w:val="0"/>
        <w:spacing w:after="0" w:line="240" w:lineRule="auto"/>
        <w:rPr>
          <w:rFonts w:cstheme="minorHAnsi"/>
          <w:sz w:val="24"/>
          <w:szCs w:val="24"/>
        </w:rPr>
      </w:pPr>
    </w:p>
    <w:tbl>
      <w:tblPr>
        <w:tblStyle w:val="TableGrid"/>
        <w:tblW w:w="0" w:type="auto"/>
        <w:tblLook w:val="04A0" w:firstRow="1" w:lastRow="0" w:firstColumn="1" w:lastColumn="0" w:noHBand="0" w:noVBand="1"/>
      </w:tblPr>
      <w:tblGrid>
        <w:gridCol w:w="2436"/>
        <w:gridCol w:w="6806"/>
      </w:tblGrid>
      <w:tr w:rsidR="00557CBB" w:rsidRPr="00CD2009" w14:paraId="0B7232AD" w14:textId="77777777" w:rsidTr="0021221B">
        <w:tc>
          <w:tcPr>
            <w:tcW w:w="9242" w:type="dxa"/>
            <w:gridSpan w:val="2"/>
          </w:tcPr>
          <w:p w14:paraId="0ECDE260" w14:textId="77777777" w:rsidR="00557CBB" w:rsidRPr="00CD2009" w:rsidRDefault="00557CBB" w:rsidP="0021221B">
            <w:pPr>
              <w:pStyle w:val="NormalWeb"/>
              <w:rPr>
                <w:rFonts w:asciiTheme="minorHAnsi" w:hAnsiTheme="minorHAnsi" w:cstheme="minorHAnsi"/>
                <w:b/>
              </w:rPr>
            </w:pPr>
            <w:r w:rsidRPr="00CD2009">
              <w:rPr>
                <w:rFonts w:asciiTheme="minorHAnsi" w:hAnsiTheme="minorHAnsi" w:cstheme="minorHAnsi"/>
                <w:b/>
              </w:rPr>
              <w:t>TRUCK SAFETY FACT 15.</w:t>
            </w:r>
          </w:p>
        </w:tc>
      </w:tr>
      <w:tr w:rsidR="00557CBB" w:rsidRPr="00CD2009" w14:paraId="4D22EA6D" w14:textId="77777777" w:rsidTr="0021221B">
        <w:tc>
          <w:tcPr>
            <w:tcW w:w="2436" w:type="dxa"/>
          </w:tcPr>
          <w:p w14:paraId="370EDA5C"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3C591C64" wp14:editId="41A2FB80">
                  <wp:extent cx="1404613" cy="922351"/>
                  <wp:effectExtent l="0" t="0" r="5715" b="0"/>
                  <wp:docPr id="52" name="Picture 5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Shape&#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405613" cy="923008"/>
                          </a:xfrm>
                          <a:prstGeom prst="rect">
                            <a:avLst/>
                          </a:prstGeom>
                        </pic:spPr>
                      </pic:pic>
                    </a:graphicData>
                  </a:graphic>
                </wp:inline>
              </w:drawing>
            </w:r>
          </w:p>
        </w:tc>
        <w:tc>
          <w:tcPr>
            <w:tcW w:w="6806" w:type="dxa"/>
          </w:tcPr>
          <w:p w14:paraId="4FDBC826" w14:textId="77777777" w:rsidR="00557CBB" w:rsidRPr="00CD2009" w:rsidRDefault="00557CBB" w:rsidP="0021221B">
            <w:pPr>
              <w:pStyle w:val="NormalWeb"/>
              <w:spacing w:before="0" w:beforeAutospacing="0" w:after="0" w:afterAutospacing="0"/>
              <w:rPr>
                <w:rFonts w:asciiTheme="minorHAnsi" w:hAnsiTheme="minorHAnsi" w:cstheme="minorHAnsi"/>
                <w:b/>
              </w:rPr>
            </w:pPr>
            <w:r w:rsidRPr="00CD2009">
              <w:rPr>
                <w:rFonts w:asciiTheme="minorHAnsi" w:hAnsiTheme="minorHAnsi" w:cstheme="minorHAnsi"/>
                <w:b/>
              </w:rPr>
              <w:t>FACT</w:t>
            </w:r>
            <w:r w:rsidRPr="00CD2009">
              <w:rPr>
                <w:rFonts w:asciiTheme="minorHAnsi" w:hAnsiTheme="minorHAnsi" w:cstheme="minorHAnsi"/>
              </w:rPr>
              <w:t xml:space="preserve">: Large trucks need lots of space. </w:t>
            </w:r>
          </w:p>
          <w:p w14:paraId="3D9A33A5" w14:textId="77777777" w:rsidR="00557CBB" w:rsidRPr="00CD2009" w:rsidRDefault="00557CBB" w:rsidP="0021221B">
            <w:pPr>
              <w:pStyle w:val="NormalWeb"/>
              <w:spacing w:before="0" w:beforeAutospacing="0" w:after="0" w:afterAutospacing="0"/>
              <w:ind w:left="720"/>
              <w:rPr>
                <w:rFonts w:asciiTheme="minorHAnsi" w:hAnsiTheme="minorHAnsi" w:cstheme="minorHAnsi"/>
              </w:rPr>
            </w:pPr>
          </w:p>
          <w:p w14:paraId="5FBC129D" w14:textId="77777777" w:rsidR="00557CBB" w:rsidRPr="00CD2009" w:rsidRDefault="00557CBB" w:rsidP="0021221B">
            <w:pPr>
              <w:pStyle w:val="NormalWeb"/>
              <w:rPr>
                <w:rFonts w:asciiTheme="minorHAnsi" w:hAnsiTheme="minorHAnsi" w:cstheme="minorHAnsi"/>
              </w:rPr>
            </w:pPr>
          </w:p>
        </w:tc>
      </w:tr>
      <w:tr w:rsidR="00557CBB" w:rsidRPr="00CD2009" w14:paraId="4A91235C" w14:textId="77777777" w:rsidTr="0021221B">
        <w:tc>
          <w:tcPr>
            <w:tcW w:w="2436" w:type="dxa"/>
          </w:tcPr>
          <w:p w14:paraId="4F8825D2"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249728CE" wp14:editId="56052F5E">
                  <wp:extent cx="1351136" cy="976153"/>
                  <wp:effectExtent l="0" t="0" r="190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relational_speech.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349943" cy="975291"/>
                          </a:xfrm>
                          <a:prstGeom prst="rect">
                            <a:avLst/>
                          </a:prstGeom>
                        </pic:spPr>
                      </pic:pic>
                    </a:graphicData>
                  </a:graphic>
                </wp:inline>
              </w:drawing>
            </w:r>
          </w:p>
        </w:tc>
        <w:tc>
          <w:tcPr>
            <w:tcW w:w="6806" w:type="dxa"/>
          </w:tcPr>
          <w:p w14:paraId="351FDB68" w14:textId="77777777" w:rsidR="00557CBB" w:rsidRPr="00CD2009" w:rsidRDefault="00557CBB" w:rsidP="0021221B">
            <w:pPr>
              <w:pStyle w:val="NormalWeb"/>
              <w:spacing w:before="0" w:beforeAutospacing="0" w:after="0" w:afterAutospacing="0"/>
              <w:rPr>
                <w:rFonts w:cstheme="minorHAnsi"/>
              </w:rPr>
            </w:pPr>
            <w:r w:rsidRPr="00CD2009">
              <w:rPr>
                <w:rFonts w:asciiTheme="minorHAnsi" w:hAnsiTheme="minorHAnsi" w:cstheme="minorHAnsi"/>
                <w:b/>
              </w:rPr>
              <w:t>EXPLANATION:</w:t>
            </w:r>
            <w:r w:rsidRPr="00CD2009">
              <w:rPr>
                <w:rFonts w:asciiTheme="minorHAnsi" w:hAnsiTheme="minorHAnsi" w:cstheme="minorHAnsi"/>
              </w:rPr>
              <w:t xml:space="preserve"> </w:t>
            </w:r>
          </w:p>
          <w:p w14:paraId="2230F0C3" w14:textId="77777777" w:rsidR="00557CBB" w:rsidRPr="00CD2009" w:rsidRDefault="00557CBB" w:rsidP="0021221B">
            <w:pPr>
              <w:autoSpaceDE w:val="0"/>
              <w:autoSpaceDN w:val="0"/>
              <w:adjustRightInd w:val="0"/>
              <w:rPr>
                <w:rFonts w:cstheme="minorHAnsi"/>
              </w:rPr>
            </w:pPr>
          </w:p>
        </w:tc>
      </w:tr>
      <w:tr w:rsidR="00557CBB" w:rsidRPr="00CD2009" w14:paraId="01EA843F" w14:textId="77777777" w:rsidTr="0021221B">
        <w:tc>
          <w:tcPr>
            <w:tcW w:w="2436" w:type="dxa"/>
          </w:tcPr>
          <w:p w14:paraId="3D0654F1"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1FF6FC65" wp14:editId="613D80F6">
                  <wp:extent cx="1376907" cy="970059"/>
                  <wp:effectExtent l="0" t="0" r="0" b="1905"/>
                  <wp:docPr id="54" name="Picture 54"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Shape, logo&#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384617" cy="975491"/>
                          </a:xfrm>
                          <a:prstGeom prst="rect">
                            <a:avLst/>
                          </a:prstGeom>
                        </pic:spPr>
                      </pic:pic>
                    </a:graphicData>
                  </a:graphic>
                </wp:inline>
              </w:drawing>
            </w:r>
          </w:p>
        </w:tc>
        <w:tc>
          <w:tcPr>
            <w:tcW w:w="6806" w:type="dxa"/>
          </w:tcPr>
          <w:p w14:paraId="36F57732" w14:textId="77777777" w:rsidR="00557CBB" w:rsidRPr="00CD2009" w:rsidRDefault="00557CBB" w:rsidP="0021221B">
            <w:pPr>
              <w:pStyle w:val="NormalWeb"/>
              <w:spacing w:after="0"/>
              <w:rPr>
                <w:rFonts w:asciiTheme="minorHAnsi" w:hAnsiTheme="minorHAnsi" w:cstheme="minorHAnsi"/>
                <w:b/>
              </w:rPr>
            </w:pPr>
            <w:r w:rsidRPr="00CD2009">
              <w:rPr>
                <w:rFonts w:asciiTheme="minorHAnsi" w:hAnsiTheme="minorHAnsi" w:cstheme="minorHAnsi"/>
                <w:b/>
              </w:rPr>
              <w:t xml:space="preserve">FUTURE THINKING: </w:t>
            </w:r>
          </w:p>
        </w:tc>
      </w:tr>
    </w:tbl>
    <w:p w14:paraId="1CE01884" w14:textId="77777777" w:rsidR="00557CBB" w:rsidRPr="00CD2009" w:rsidRDefault="00557CBB" w:rsidP="00557CBB">
      <w:pPr>
        <w:autoSpaceDE w:val="0"/>
        <w:autoSpaceDN w:val="0"/>
        <w:adjustRightInd w:val="0"/>
        <w:spacing w:after="0" w:line="240" w:lineRule="auto"/>
        <w:rPr>
          <w:rFonts w:cstheme="minorHAnsi"/>
          <w:sz w:val="24"/>
          <w:szCs w:val="24"/>
        </w:rPr>
      </w:pPr>
    </w:p>
    <w:p w14:paraId="5C193933" w14:textId="77777777" w:rsidR="00557CBB" w:rsidRDefault="00557CBB" w:rsidP="00557CBB">
      <w:pPr>
        <w:rPr>
          <w:rFonts w:cstheme="minorHAnsi"/>
          <w:sz w:val="24"/>
          <w:szCs w:val="24"/>
        </w:rPr>
      </w:pPr>
    </w:p>
    <w:p w14:paraId="4F838D34" w14:textId="77777777" w:rsidR="009A7D8E" w:rsidRPr="00CD2009" w:rsidRDefault="009A7D8E" w:rsidP="00557CBB">
      <w:pPr>
        <w:rPr>
          <w:rFonts w:cstheme="minorHAnsi"/>
          <w:sz w:val="24"/>
          <w:szCs w:val="24"/>
        </w:rPr>
      </w:pPr>
    </w:p>
    <w:p w14:paraId="4EB441AD" w14:textId="77777777" w:rsidR="00557CBB" w:rsidRPr="00CD2009" w:rsidRDefault="00557CBB" w:rsidP="00557CBB">
      <w:pPr>
        <w:rPr>
          <w:rFonts w:cstheme="minorHAnsi"/>
          <w:sz w:val="24"/>
          <w:szCs w:val="24"/>
        </w:rPr>
      </w:pPr>
    </w:p>
    <w:tbl>
      <w:tblPr>
        <w:tblStyle w:val="TableGrid"/>
        <w:tblW w:w="0" w:type="auto"/>
        <w:tblLook w:val="04A0" w:firstRow="1" w:lastRow="0" w:firstColumn="1" w:lastColumn="0" w:noHBand="0" w:noVBand="1"/>
      </w:tblPr>
      <w:tblGrid>
        <w:gridCol w:w="2436"/>
        <w:gridCol w:w="6806"/>
      </w:tblGrid>
      <w:tr w:rsidR="00557CBB" w:rsidRPr="00CD2009" w14:paraId="1AE848CC" w14:textId="77777777" w:rsidTr="0021221B">
        <w:tc>
          <w:tcPr>
            <w:tcW w:w="9242" w:type="dxa"/>
            <w:gridSpan w:val="2"/>
          </w:tcPr>
          <w:p w14:paraId="7448761E" w14:textId="77777777" w:rsidR="00557CBB" w:rsidRPr="00CD2009" w:rsidRDefault="00557CBB" w:rsidP="0021221B">
            <w:pPr>
              <w:pStyle w:val="NormalWeb"/>
              <w:rPr>
                <w:rFonts w:asciiTheme="minorHAnsi" w:hAnsiTheme="minorHAnsi" w:cstheme="minorHAnsi"/>
                <w:b/>
              </w:rPr>
            </w:pPr>
            <w:r w:rsidRPr="00CD2009">
              <w:rPr>
                <w:rFonts w:asciiTheme="minorHAnsi" w:hAnsiTheme="minorHAnsi" w:cstheme="minorHAnsi"/>
                <w:b/>
              </w:rPr>
              <w:t>TRUCK ENERGY USE FACT 1.</w:t>
            </w:r>
          </w:p>
        </w:tc>
      </w:tr>
      <w:tr w:rsidR="00557CBB" w:rsidRPr="00CD2009" w14:paraId="5C187628" w14:textId="77777777" w:rsidTr="0021221B">
        <w:tc>
          <w:tcPr>
            <w:tcW w:w="2436" w:type="dxa"/>
          </w:tcPr>
          <w:p w14:paraId="5C3D832A"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0F894825" wp14:editId="20A160B3">
                  <wp:extent cx="1404613" cy="922351"/>
                  <wp:effectExtent l="0" t="0" r="571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multistructural_rectangle.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405613" cy="923008"/>
                          </a:xfrm>
                          <a:prstGeom prst="rect">
                            <a:avLst/>
                          </a:prstGeom>
                        </pic:spPr>
                      </pic:pic>
                    </a:graphicData>
                  </a:graphic>
                </wp:inline>
              </w:drawing>
            </w:r>
          </w:p>
        </w:tc>
        <w:tc>
          <w:tcPr>
            <w:tcW w:w="6806" w:type="dxa"/>
          </w:tcPr>
          <w:p w14:paraId="3EDDBFEB"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b/>
              </w:rPr>
              <w:t>FACT</w:t>
            </w:r>
            <w:r w:rsidRPr="00CD2009">
              <w:rPr>
                <w:rFonts w:asciiTheme="minorHAnsi" w:hAnsiTheme="minorHAnsi" w:cstheme="minorHAnsi"/>
              </w:rPr>
              <w:t xml:space="preserve">: </w:t>
            </w:r>
            <w:r w:rsidRPr="00BB7AD9">
              <w:rPr>
                <w:rFonts w:asciiTheme="minorHAnsi" w:hAnsiTheme="minorHAnsi" w:cstheme="minorHAnsi"/>
              </w:rPr>
              <w:t xml:space="preserve">Large </w:t>
            </w:r>
            <w:r w:rsidRPr="00D560D4">
              <w:rPr>
                <w:rFonts w:asciiTheme="minorHAnsi" w:hAnsiTheme="minorHAnsi" w:cstheme="minorHAnsi"/>
              </w:rPr>
              <w:t>t</w:t>
            </w:r>
            <w:r w:rsidRPr="00BB7AD9">
              <w:rPr>
                <w:rFonts w:asciiTheme="minorHAnsi" w:hAnsiTheme="minorHAnsi" w:cstheme="minorHAnsi"/>
              </w:rPr>
              <w:t>rucks consume energy resources and, in doing so, contribute to greenhouse gas emissions (</w:t>
            </w:r>
            <w:r>
              <w:rPr>
                <w:rFonts w:asciiTheme="minorHAnsi" w:hAnsiTheme="minorHAnsi" w:cstheme="minorHAnsi"/>
              </w:rPr>
              <w:t>climate change</w:t>
            </w:r>
            <w:r w:rsidRPr="00BB7AD9">
              <w:rPr>
                <w:rFonts w:asciiTheme="minorHAnsi" w:hAnsiTheme="minorHAnsi" w:cstheme="minorHAnsi"/>
              </w:rPr>
              <w:t>).</w:t>
            </w:r>
            <w:r w:rsidRPr="00D560D4">
              <w:rPr>
                <w:rFonts w:asciiTheme="minorHAnsi" w:hAnsiTheme="minorHAnsi" w:cstheme="minorHAnsi"/>
                <w:b/>
              </w:rPr>
              <w:t xml:space="preserve"> </w:t>
            </w:r>
          </w:p>
        </w:tc>
      </w:tr>
      <w:tr w:rsidR="00557CBB" w:rsidRPr="00CD2009" w14:paraId="0522C862" w14:textId="77777777" w:rsidTr="0021221B">
        <w:tc>
          <w:tcPr>
            <w:tcW w:w="2436" w:type="dxa"/>
          </w:tcPr>
          <w:p w14:paraId="3179C9EE"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6A0781C6" wp14:editId="3D0A8576">
                  <wp:extent cx="1351136" cy="976153"/>
                  <wp:effectExtent l="0" t="0" r="190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relational_speech.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349943" cy="975291"/>
                          </a:xfrm>
                          <a:prstGeom prst="rect">
                            <a:avLst/>
                          </a:prstGeom>
                        </pic:spPr>
                      </pic:pic>
                    </a:graphicData>
                  </a:graphic>
                </wp:inline>
              </w:drawing>
            </w:r>
          </w:p>
        </w:tc>
        <w:tc>
          <w:tcPr>
            <w:tcW w:w="6806" w:type="dxa"/>
          </w:tcPr>
          <w:p w14:paraId="28446A6E" w14:textId="77777777" w:rsidR="00557CBB" w:rsidRPr="00CD2009" w:rsidRDefault="00557CBB" w:rsidP="0021221B">
            <w:pPr>
              <w:pStyle w:val="NormalWeb"/>
              <w:rPr>
                <w:rFonts w:cstheme="minorHAnsi"/>
              </w:rPr>
            </w:pPr>
            <w:r w:rsidRPr="00CD2009">
              <w:rPr>
                <w:rFonts w:asciiTheme="minorHAnsi" w:hAnsiTheme="minorHAnsi" w:cstheme="minorHAnsi"/>
                <w:b/>
              </w:rPr>
              <w:t>EXPLANATION:</w:t>
            </w:r>
            <w:r w:rsidRPr="00CD2009">
              <w:rPr>
                <w:rFonts w:asciiTheme="minorHAnsi" w:hAnsiTheme="minorHAnsi" w:cstheme="minorHAnsi"/>
              </w:rPr>
              <w:t xml:space="preserve"> </w:t>
            </w:r>
          </w:p>
          <w:p w14:paraId="63B3D5ED" w14:textId="77777777" w:rsidR="00557CBB" w:rsidRPr="00CD2009" w:rsidRDefault="00557CBB" w:rsidP="0021221B">
            <w:pPr>
              <w:autoSpaceDE w:val="0"/>
              <w:autoSpaceDN w:val="0"/>
              <w:adjustRightInd w:val="0"/>
              <w:rPr>
                <w:rFonts w:cstheme="minorHAnsi"/>
              </w:rPr>
            </w:pPr>
          </w:p>
        </w:tc>
      </w:tr>
      <w:tr w:rsidR="00557CBB" w:rsidRPr="00CD2009" w14:paraId="65AEC147" w14:textId="77777777" w:rsidTr="0021221B">
        <w:tc>
          <w:tcPr>
            <w:tcW w:w="2436" w:type="dxa"/>
          </w:tcPr>
          <w:p w14:paraId="226DFE91"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57AED55C" wp14:editId="693C0DED">
                  <wp:extent cx="1376907" cy="970059"/>
                  <wp:effectExtent l="0" t="0" r="0" b="1905"/>
                  <wp:docPr id="42" name="Picture 42"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Shape, logo&#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384617" cy="975491"/>
                          </a:xfrm>
                          <a:prstGeom prst="rect">
                            <a:avLst/>
                          </a:prstGeom>
                        </pic:spPr>
                      </pic:pic>
                    </a:graphicData>
                  </a:graphic>
                </wp:inline>
              </w:drawing>
            </w:r>
          </w:p>
        </w:tc>
        <w:tc>
          <w:tcPr>
            <w:tcW w:w="6806" w:type="dxa"/>
          </w:tcPr>
          <w:p w14:paraId="70CBC588" w14:textId="77777777" w:rsidR="00557CBB" w:rsidRPr="00CD2009" w:rsidRDefault="00557CBB" w:rsidP="0021221B">
            <w:pPr>
              <w:pStyle w:val="NormalWeb"/>
              <w:rPr>
                <w:rFonts w:cstheme="minorHAnsi"/>
              </w:rPr>
            </w:pPr>
            <w:r w:rsidRPr="00CD2009">
              <w:rPr>
                <w:rFonts w:asciiTheme="minorHAnsi" w:hAnsiTheme="minorHAnsi" w:cstheme="minorHAnsi"/>
                <w:b/>
              </w:rPr>
              <w:t xml:space="preserve">FUTURE THINKING:  </w:t>
            </w:r>
          </w:p>
          <w:p w14:paraId="5465EFD6" w14:textId="77777777" w:rsidR="00557CBB" w:rsidRPr="00CD2009" w:rsidRDefault="00557CBB" w:rsidP="0021221B">
            <w:pPr>
              <w:rPr>
                <w:rFonts w:cstheme="minorHAnsi"/>
                <w:b/>
              </w:rPr>
            </w:pPr>
          </w:p>
        </w:tc>
      </w:tr>
    </w:tbl>
    <w:p w14:paraId="7C39A724" w14:textId="77777777" w:rsidR="00557CBB" w:rsidRPr="00CD2009" w:rsidRDefault="00557CBB" w:rsidP="00557CBB">
      <w:pPr>
        <w:rPr>
          <w:rFonts w:cstheme="minorHAnsi"/>
          <w:sz w:val="24"/>
          <w:szCs w:val="24"/>
        </w:rPr>
      </w:pPr>
    </w:p>
    <w:p w14:paraId="4ACE14ED" w14:textId="77777777" w:rsidR="00557CBB" w:rsidRPr="00CD2009" w:rsidRDefault="00557CBB" w:rsidP="00557CBB">
      <w:pPr>
        <w:rPr>
          <w:rFonts w:cstheme="minorHAnsi"/>
          <w:sz w:val="24"/>
          <w:szCs w:val="24"/>
        </w:rPr>
      </w:pPr>
      <w:r w:rsidRPr="00CD2009">
        <w:rPr>
          <w:rFonts w:cstheme="minorHAnsi"/>
          <w:sz w:val="24"/>
          <w:szCs w:val="24"/>
        </w:rPr>
        <w:br w:type="page"/>
      </w:r>
    </w:p>
    <w:tbl>
      <w:tblPr>
        <w:tblStyle w:val="TableGrid"/>
        <w:tblW w:w="0" w:type="auto"/>
        <w:tblLook w:val="04A0" w:firstRow="1" w:lastRow="0" w:firstColumn="1" w:lastColumn="0" w:noHBand="0" w:noVBand="1"/>
      </w:tblPr>
      <w:tblGrid>
        <w:gridCol w:w="2436"/>
        <w:gridCol w:w="6806"/>
      </w:tblGrid>
      <w:tr w:rsidR="00557CBB" w:rsidRPr="00CD2009" w14:paraId="766D027E" w14:textId="77777777" w:rsidTr="0021221B">
        <w:tc>
          <w:tcPr>
            <w:tcW w:w="9242" w:type="dxa"/>
            <w:gridSpan w:val="2"/>
          </w:tcPr>
          <w:p w14:paraId="5F05A3E2" w14:textId="77777777" w:rsidR="00557CBB" w:rsidRPr="00CD2009" w:rsidRDefault="00557CBB" w:rsidP="0021221B">
            <w:pPr>
              <w:pStyle w:val="NormalWeb"/>
              <w:rPr>
                <w:rFonts w:asciiTheme="minorHAnsi" w:hAnsiTheme="minorHAnsi" w:cstheme="minorHAnsi"/>
                <w:b/>
              </w:rPr>
            </w:pPr>
            <w:r w:rsidRPr="00CD2009">
              <w:rPr>
                <w:rFonts w:asciiTheme="minorHAnsi" w:hAnsiTheme="minorHAnsi" w:cstheme="minorHAnsi"/>
                <w:b/>
              </w:rPr>
              <w:lastRenderedPageBreak/>
              <w:t>ENERGY USE FACT 2.</w:t>
            </w:r>
          </w:p>
        </w:tc>
      </w:tr>
      <w:tr w:rsidR="00557CBB" w:rsidRPr="00CD2009" w14:paraId="5A6DD319" w14:textId="77777777" w:rsidTr="0021221B">
        <w:tc>
          <w:tcPr>
            <w:tcW w:w="2436" w:type="dxa"/>
          </w:tcPr>
          <w:p w14:paraId="4F05A378"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3FEF1F54" wp14:editId="5391B860">
                  <wp:extent cx="1404613" cy="922351"/>
                  <wp:effectExtent l="0" t="0" r="571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multistructural_rectangle.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405613" cy="923008"/>
                          </a:xfrm>
                          <a:prstGeom prst="rect">
                            <a:avLst/>
                          </a:prstGeom>
                        </pic:spPr>
                      </pic:pic>
                    </a:graphicData>
                  </a:graphic>
                </wp:inline>
              </w:drawing>
            </w:r>
          </w:p>
        </w:tc>
        <w:tc>
          <w:tcPr>
            <w:tcW w:w="6806" w:type="dxa"/>
          </w:tcPr>
          <w:p w14:paraId="265D0AA3"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b/>
              </w:rPr>
              <w:t xml:space="preserve">FACT: </w:t>
            </w:r>
            <w:r w:rsidRPr="00BB7AD9">
              <w:rPr>
                <w:rFonts w:asciiTheme="minorHAnsi" w:hAnsiTheme="minorHAnsi" w:cstheme="minorHAnsi"/>
              </w:rPr>
              <w:t>Large trucks create more air resistance</w:t>
            </w:r>
            <w:r>
              <w:rPr>
                <w:rFonts w:asciiTheme="minorHAnsi" w:hAnsiTheme="minorHAnsi" w:cstheme="minorHAnsi"/>
              </w:rPr>
              <w:t xml:space="preserve"> than smaller vehicles</w:t>
            </w:r>
            <w:r w:rsidRPr="00BB7AD9">
              <w:rPr>
                <w:rFonts w:asciiTheme="minorHAnsi" w:hAnsiTheme="minorHAnsi" w:cstheme="minorHAnsi"/>
              </w:rPr>
              <w:t>, which can increase fuel use.</w:t>
            </w:r>
            <w:r w:rsidRPr="006317CC">
              <w:rPr>
                <w:rFonts w:asciiTheme="minorHAnsi" w:hAnsiTheme="minorHAnsi" w:cstheme="minorHAnsi"/>
              </w:rPr>
              <w:t xml:space="preserve"> </w:t>
            </w:r>
          </w:p>
        </w:tc>
      </w:tr>
      <w:tr w:rsidR="00557CBB" w:rsidRPr="00CD2009" w14:paraId="7097ED76" w14:textId="77777777" w:rsidTr="0021221B">
        <w:tc>
          <w:tcPr>
            <w:tcW w:w="2436" w:type="dxa"/>
          </w:tcPr>
          <w:p w14:paraId="424855A7"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185B1311" wp14:editId="78F744FF">
                  <wp:extent cx="1351136" cy="976153"/>
                  <wp:effectExtent l="0" t="0" r="190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relational_speech.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349943" cy="975291"/>
                          </a:xfrm>
                          <a:prstGeom prst="rect">
                            <a:avLst/>
                          </a:prstGeom>
                        </pic:spPr>
                      </pic:pic>
                    </a:graphicData>
                  </a:graphic>
                </wp:inline>
              </w:drawing>
            </w:r>
          </w:p>
        </w:tc>
        <w:tc>
          <w:tcPr>
            <w:tcW w:w="6806" w:type="dxa"/>
          </w:tcPr>
          <w:p w14:paraId="6C0AACE6" w14:textId="77777777" w:rsidR="00557CBB" w:rsidRPr="00CD2009" w:rsidRDefault="00557CBB" w:rsidP="0021221B">
            <w:pPr>
              <w:rPr>
                <w:rFonts w:cstheme="minorHAnsi"/>
              </w:rPr>
            </w:pPr>
            <w:r w:rsidRPr="00CD2009">
              <w:rPr>
                <w:rFonts w:eastAsia="Times New Roman" w:cstheme="minorHAnsi"/>
                <w:b/>
                <w:sz w:val="24"/>
                <w:szCs w:val="24"/>
                <w:lang w:eastAsia="en-NZ"/>
              </w:rPr>
              <w:t>EXPLANATION:</w:t>
            </w:r>
            <w:r w:rsidRPr="00CD2009">
              <w:rPr>
                <w:rFonts w:eastAsia="Times New Roman" w:cstheme="minorHAnsi"/>
                <w:sz w:val="24"/>
                <w:szCs w:val="24"/>
                <w:lang w:eastAsia="en-NZ"/>
              </w:rPr>
              <w:t xml:space="preserve"> </w:t>
            </w:r>
          </w:p>
        </w:tc>
      </w:tr>
      <w:tr w:rsidR="00557CBB" w:rsidRPr="00CD2009" w14:paraId="7D816D2D" w14:textId="77777777" w:rsidTr="0021221B">
        <w:tc>
          <w:tcPr>
            <w:tcW w:w="2436" w:type="dxa"/>
          </w:tcPr>
          <w:p w14:paraId="0F7DB617" w14:textId="77777777" w:rsidR="00557CBB" w:rsidRPr="00CD2009" w:rsidRDefault="00557CBB" w:rsidP="0021221B">
            <w:pPr>
              <w:pStyle w:val="NormalWeb"/>
              <w:rPr>
                <w:rFonts w:asciiTheme="minorHAnsi" w:hAnsiTheme="minorHAnsi" w:cstheme="minorHAnsi"/>
              </w:rPr>
            </w:pPr>
            <w:r w:rsidRPr="00CD2009">
              <w:rPr>
                <w:rFonts w:asciiTheme="minorHAnsi" w:hAnsiTheme="minorHAnsi" w:cstheme="minorHAnsi"/>
                <w:noProof/>
              </w:rPr>
              <w:drawing>
                <wp:inline distT="0" distB="0" distL="0" distR="0" wp14:anchorId="411ED1F7" wp14:editId="5669B6CA">
                  <wp:extent cx="1376907" cy="970059"/>
                  <wp:effectExtent l="0" t="0" r="0" b="190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D_MakeaMap_exabstract_thought.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384617" cy="975491"/>
                          </a:xfrm>
                          <a:prstGeom prst="rect">
                            <a:avLst/>
                          </a:prstGeom>
                        </pic:spPr>
                      </pic:pic>
                    </a:graphicData>
                  </a:graphic>
                </wp:inline>
              </w:drawing>
            </w:r>
          </w:p>
        </w:tc>
        <w:tc>
          <w:tcPr>
            <w:tcW w:w="6806" w:type="dxa"/>
          </w:tcPr>
          <w:p w14:paraId="64BF4B52" w14:textId="77777777" w:rsidR="00557CBB" w:rsidRPr="00CD2009" w:rsidRDefault="00557CBB" w:rsidP="0021221B">
            <w:pPr>
              <w:rPr>
                <w:rFonts w:cstheme="minorHAnsi"/>
                <w:b/>
              </w:rPr>
            </w:pPr>
            <w:r w:rsidRPr="00CD2009">
              <w:rPr>
                <w:rFonts w:cstheme="minorHAnsi"/>
                <w:b/>
              </w:rPr>
              <w:t xml:space="preserve">FUTURE THINKING:  </w:t>
            </w:r>
          </w:p>
          <w:p w14:paraId="19B9871F" w14:textId="77777777" w:rsidR="00557CBB" w:rsidRPr="00CD2009" w:rsidRDefault="00557CBB" w:rsidP="0021221B">
            <w:pPr>
              <w:rPr>
                <w:rFonts w:cstheme="minorHAnsi"/>
                <w:b/>
              </w:rPr>
            </w:pPr>
          </w:p>
        </w:tc>
      </w:tr>
    </w:tbl>
    <w:p w14:paraId="69464B09" w14:textId="77777777" w:rsidR="00557CBB" w:rsidRPr="00CD2009" w:rsidRDefault="00557CBB" w:rsidP="00557CBB">
      <w:pPr>
        <w:autoSpaceDE w:val="0"/>
        <w:autoSpaceDN w:val="0"/>
        <w:adjustRightInd w:val="0"/>
        <w:spacing w:after="0" w:line="240" w:lineRule="auto"/>
        <w:rPr>
          <w:rFonts w:cstheme="minorHAnsi"/>
          <w:b/>
          <w:sz w:val="24"/>
          <w:szCs w:val="24"/>
        </w:rPr>
      </w:pPr>
    </w:p>
    <w:p w14:paraId="48B9837E" w14:textId="706B6552" w:rsidR="006B2534" w:rsidRDefault="006B2534">
      <w:pPr>
        <w:spacing w:line="240" w:lineRule="atLeast"/>
        <w:rPr>
          <w:rFonts w:cstheme="minorHAnsi"/>
          <w:b/>
          <w:sz w:val="24"/>
          <w:szCs w:val="24"/>
        </w:rPr>
      </w:pPr>
      <w:r>
        <w:rPr>
          <w:rFonts w:cstheme="minorHAnsi"/>
          <w:b/>
          <w:sz w:val="24"/>
          <w:szCs w:val="24"/>
        </w:rPr>
        <w:br w:type="page"/>
      </w:r>
    </w:p>
    <w:p w14:paraId="0FF64FD8" w14:textId="77777777" w:rsidR="00557CBB" w:rsidRDefault="00557CBB" w:rsidP="00557CBB">
      <w:pPr>
        <w:pStyle w:val="Heading2"/>
      </w:pPr>
      <w:r w:rsidRPr="00CD2009">
        <w:lastRenderedPageBreak/>
        <w:t>4.3. Trucking – a futur</w:t>
      </w:r>
      <w:r>
        <w:t>e</w:t>
      </w:r>
      <w:r w:rsidRPr="00CD2009">
        <w:t xml:space="preserve"> scenario</w:t>
      </w:r>
    </w:p>
    <w:p w14:paraId="7761C77D" w14:textId="77777777" w:rsidR="00557CBB" w:rsidRPr="0072706F" w:rsidRDefault="00557CBB" w:rsidP="006B2534">
      <w:pPr>
        <w:rPr>
          <w:rFonts w:cstheme="minorHAnsi"/>
          <w:i/>
          <w:iCs/>
        </w:rPr>
      </w:pPr>
      <w:r w:rsidRPr="0072706F">
        <w:rPr>
          <w:rFonts w:cstheme="minorHAnsi"/>
          <w:i/>
          <w:iCs/>
        </w:rPr>
        <w:t>Learning areas: Health and PE, Social Sciences</w:t>
      </w:r>
    </w:p>
    <w:tbl>
      <w:tblPr>
        <w:tblStyle w:val="TableGrid"/>
        <w:tblW w:w="0" w:type="auto"/>
        <w:tblLook w:val="04A0" w:firstRow="1" w:lastRow="0" w:firstColumn="1" w:lastColumn="0" w:noHBand="0" w:noVBand="1"/>
      </w:tblPr>
      <w:tblGrid>
        <w:gridCol w:w="1524"/>
        <w:gridCol w:w="1541"/>
        <w:gridCol w:w="388"/>
        <w:gridCol w:w="634"/>
        <w:gridCol w:w="502"/>
        <w:gridCol w:w="782"/>
        <w:gridCol w:w="12"/>
        <w:gridCol w:w="831"/>
        <w:gridCol w:w="513"/>
        <w:gridCol w:w="585"/>
        <w:gridCol w:w="424"/>
        <w:gridCol w:w="1506"/>
      </w:tblGrid>
      <w:tr w:rsidR="00557CBB" w:rsidRPr="006B2534" w14:paraId="1602F0B0" w14:textId="77777777" w:rsidTr="0021221B">
        <w:tc>
          <w:tcPr>
            <w:tcW w:w="1524" w:type="dxa"/>
            <w:shd w:val="clear" w:color="auto" w:fill="E2B9B2"/>
          </w:tcPr>
          <w:p w14:paraId="7D2F052F" w14:textId="77777777" w:rsidR="00557CBB" w:rsidRPr="006B2534" w:rsidRDefault="00557CBB" w:rsidP="006B2534">
            <w:pPr>
              <w:spacing w:after="120"/>
              <w:rPr>
                <w:rFonts w:cstheme="minorHAnsi"/>
              </w:rPr>
            </w:pPr>
            <w:r w:rsidRPr="006B2534">
              <w:rPr>
                <w:rFonts w:cstheme="minorHAnsi"/>
              </w:rPr>
              <w:t>Health and Physical Education</w:t>
            </w:r>
          </w:p>
        </w:tc>
        <w:tc>
          <w:tcPr>
            <w:tcW w:w="3847" w:type="dxa"/>
            <w:gridSpan w:val="5"/>
          </w:tcPr>
          <w:p w14:paraId="0FE6E92B" w14:textId="77777777" w:rsidR="00557CBB" w:rsidRPr="006B2534" w:rsidRDefault="00557CBB" w:rsidP="006B2534">
            <w:pPr>
              <w:spacing w:after="120"/>
              <w:jc w:val="center"/>
              <w:rPr>
                <w:rFonts w:cstheme="minorHAnsi"/>
                <w:highlight w:val="yellow"/>
              </w:rPr>
            </w:pPr>
            <w:r w:rsidRPr="006B2534">
              <w:rPr>
                <w:rFonts w:cstheme="minorHAnsi"/>
                <w:highlight w:val="yellow"/>
              </w:rPr>
              <w:t>Personal Health and Physical Development A – A3 Safety management</w:t>
            </w:r>
          </w:p>
        </w:tc>
        <w:tc>
          <w:tcPr>
            <w:tcW w:w="3871" w:type="dxa"/>
            <w:gridSpan w:val="6"/>
          </w:tcPr>
          <w:p w14:paraId="288BCB4C" w14:textId="77777777" w:rsidR="00557CBB" w:rsidRPr="006B2534" w:rsidRDefault="00557CBB" w:rsidP="006B2534">
            <w:pPr>
              <w:spacing w:after="120"/>
              <w:jc w:val="center"/>
              <w:rPr>
                <w:rFonts w:cstheme="minorHAnsi"/>
                <w:highlight w:val="yellow"/>
              </w:rPr>
            </w:pPr>
            <w:r w:rsidRPr="006B2534">
              <w:rPr>
                <w:rFonts w:cstheme="minorHAnsi"/>
                <w:highlight w:val="yellow"/>
              </w:rPr>
              <w:t>Healthy Communities and Environments S – D2 Community resources</w:t>
            </w:r>
          </w:p>
        </w:tc>
      </w:tr>
      <w:tr w:rsidR="00557CBB" w:rsidRPr="006B2534" w14:paraId="4B9298A7" w14:textId="77777777" w:rsidTr="0021221B">
        <w:trPr>
          <w:trHeight w:val="338"/>
        </w:trPr>
        <w:tc>
          <w:tcPr>
            <w:tcW w:w="1524" w:type="dxa"/>
            <w:vMerge w:val="restart"/>
            <w:shd w:val="clear" w:color="auto" w:fill="D4ABC0"/>
          </w:tcPr>
          <w:p w14:paraId="09D84DC2" w14:textId="77777777" w:rsidR="00557CBB" w:rsidRPr="006B2534" w:rsidRDefault="00557CBB" w:rsidP="006B2534">
            <w:pPr>
              <w:spacing w:after="120"/>
              <w:rPr>
                <w:rFonts w:cstheme="minorHAnsi"/>
              </w:rPr>
            </w:pPr>
            <w:r w:rsidRPr="006B2534">
              <w:rPr>
                <w:rFonts w:cstheme="minorHAnsi"/>
              </w:rPr>
              <w:t>Mathematics and Statistics</w:t>
            </w:r>
          </w:p>
          <w:p w14:paraId="4A2BB955" w14:textId="77777777" w:rsidR="00557CBB" w:rsidRPr="006B2534" w:rsidRDefault="00557CBB" w:rsidP="006B2534">
            <w:pPr>
              <w:spacing w:after="120"/>
              <w:rPr>
                <w:rFonts w:cstheme="minorHAnsi"/>
              </w:rPr>
            </w:pPr>
          </w:p>
        </w:tc>
        <w:tc>
          <w:tcPr>
            <w:tcW w:w="7718" w:type="dxa"/>
            <w:gridSpan w:val="11"/>
          </w:tcPr>
          <w:p w14:paraId="0A71D204" w14:textId="77777777" w:rsidR="00557CBB" w:rsidRPr="006B2534" w:rsidRDefault="00557CBB" w:rsidP="006B2534">
            <w:pPr>
              <w:spacing w:after="120"/>
              <w:jc w:val="center"/>
              <w:rPr>
                <w:rFonts w:cstheme="minorHAnsi"/>
              </w:rPr>
            </w:pPr>
            <w:r w:rsidRPr="006B2534">
              <w:rPr>
                <w:rFonts w:cstheme="minorHAnsi"/>
              </w:rPr>
              <w:t>Geometry and Measurement</w:t>
            </w:r>
          </w:p>
        </w:tc>
      </w:tr>
      <w:tr w:rsidR="00557CBB" w:rsidRPr="006B2534" w14:paraId="7FDC7A2F" w14:textId="77777777" w:rsidTr="0021221B">
        <w:trPr>
          <w:trHeight w:val="338"/>
        </w:trPr>
        <w:tc>
          <w:tcPr>
            <w:tcW w:w="1524" w:type="dxa"/>
            <w:vMerge/>
            <w:shd w:val="clear" w:color="auto" w:fill="D4ABC0"/>
          </w:tcPr>
          <w:p w14:paraId="51F71728" w14:textId="77777777" w:rsidR="00557CBB" w:rsidRPr="006B2534" w:rsidRDefault="00557CBB" w:rsidP="006B2534">
            <w:pPr>
              <w:spacing w:after="120"/>
              <w:rPr>
                <w:rFonts w:cstheme="minorHAnsi"/>
              </w:rPr>
            </w:pPr>
          </w:p>
        </w:tc>
        <w:tc>
          <w:tcPr>
            <w:tcW w:w="2563" w:type="dxa"/>
            <w:gridSpan w:val="3"/>
          </w:tcPr>
          <w:p w14:paraId="0F40473B" w14:textId="77777777" w:rsidR="00557CBB" w:rsidRPr="006B2534" w:rsidRDefault="00557CBB" w:rsidP="006B2534">
            <w:pPr>
              <w:spacing w:after="120"/>
              <w:jc w:val="center"/>
              <w:rPr>
                <w:rFonts w:cstheme="minorHAnsi"/>
              </w:rPr>
            </w:pPr>
            <w:r w:rsidRPr="006B2534">
              <w:rPr>
                <w:rFonts w:cstheme="minorHAnsi"/>
              </w:rPr>
              <w:t>Measurement</w:t>
            </w:r>
          </w:p>
        </w:tc>
        <w:tc>
          <w:tcPr>
            <w:tcW w:w="2640" w:type="dxa"/>
            <w:gridSpan w:val="5"/>
          </w:tcPr>
          <w:p w14:paraId="2FF952EA" w14:textId="77777777" w:rsidR="00557CBB" w:rsidRPr="006B2534" w:rsidRDefault="00557CBB" w:rsidP="006B2534">
            <w:pPr>
              <w:spacing w:after="120"/>
              <w:jc w:val="center"/>
              <w:rPr>
                <w:rFonts w:cstheme="minorHAnsi"/>
              </w:rPr>
            </w:pPr>
            <w:r w:rsidRPr="006B2534">
              <w:rPr>
                <w:rFonts w:cstheme="minorHAnsi"/>
              </w:rPr>
              <w:t>Shape</w:t>
            </w:r>
          </w:p>
        </w:tc>
        <w:tc>
          <w:tcPr>
            <w:tcW w:w="2515" w:type="dxa"/>
            <w:gridSpan w:val="3"/>
          </w:tcPr>
          <w:p w14:paraId="0AEEA27E" w14:textId="77777777" w:rsidR="00557CBB" w:rsidRPr="006B2534" w:rsidRDefault="00557CBB" w:rsidP="006B2534">
            <w:pPr>
              <w:spacing w:after="120"/>
              <w:jc w:val="center"/>
              <w:rPr>
                <w:rFonts w:cstheme="minorHAnsi"/>
              </w:rPr>
            </w:pPr>
            <w:r w:rsidRPr="006B2534">
              <w:rPr>
                <w:rFonts w:cstheme="minorHAnsi"/>
              </w:rPr>
              <w:t>Position and orientation</w:t>
            </w:r>
          </w:p>
        </w:tc>
      </w:tr>
      <w:tr w:rsidR="00557CBB" w:rsidRPr="006B2534" w14:paraId="40D37C0C" w14:textId="77777777" w:rsidTr="0021221B">
        <w:trPr>
          <w:trHeight w:val="338"/>
        </w:trPr>
        <w:tc>
          <w:tcPr>
            <w:tcW w:w="1524" w:type="dxa"/>
            <w:vMerge w:val="restart"/>
            <w:shd w:val="clear" w:color="auto" w:fill="7A8D7C"/>
          </w:tcPr>
          <w:p w14:paraId="4848690A" w14:textId="77777777" w:rsidR="00557CBB" w:rsidRPr="006B2534" w:rsidRDefault="00557CBB" w:rsidP="006B2534">
            <w:pPr>
              <w:spacing w:after="120"/>
              <w:rPr>
                <w:rFonts w:cstheme="minorHAnsi"/>
              </w:rPr>
            </w:pPr>
            <w:r w:rsidRPr="006B2534">
              <w:rPr>
                <w:rFonts w:cstheme="minorHAnsi"/>
              </w:rPr>
              <w:t>Science</w:t>
            </w:r>
          </w:p>
          <w:p w14:paraId="1CF28A2A" w14:textId="77777777" w:rsidR="00557CBB" w:rsidRPr="006B2534" w:rsidRDefault="00557CBB" w:rsidP="006B2534">
            <w:pPr>
              <w:spacing w:after="120"/>
              <w:rPr>
                <w:rFonts w:cstheme="minorHAnsi"/>
              </w:rPr>
            </w:pPr>
          </w:p>
          <w:p w14:paraId="1FAB2575" w14:textId="77777777" w:rsidR="00557CBB" w:rsidRPr="006B2534" w:rsidRDefault="00557CBB" w:rsidP="006B2534">
            <w:pPr>
              <w:spacing w:after="120"/>
              <w:rPr>
                <w:rFonts w:cstheme="minorHAnsi"/>
              </w:rPr>
            </w:pPr>
          </w:p>
        </w:tc>
        <w:tc>
          <w:tcPr>
            <w:tcW w:w="6212" w:type="dxa"/>
            <w:gridSpan w:val="10"/>
          </w:tcPr>
          <w:p w14:paraId="03C8B5D3" w14:textId="77777777" w:rsidR="00557CBB" w:rsidRPr="006B2534" w:rsidRDefault="00557CBB" w:rsidP="006B2534">
            <w:pPr>
              <w:spacing w:after="120"/>
              <w:jc w:val="center"/>
              <w:rPr>
                <w:rFonts w:cstheme="minorHAnsi"/>
              </w:rPr>
            </w:pPr>
            <w:r w:rsidRPr="006B2534">
              <w:rPr>
                <w:rFonts w:cstheme="minorHAnsi"/>
              </w:rPr>
              <w:t>Nature of Science</w:t>
            </w:r>
          </w:p>
        </w:tc>
        <w:tc>
          <w:tcPr>
            <w:tcW w:w="1506" w:type="dxa"/>
          </w:tcPr>
          <w:p w14:paraId="45F41B98" w14:textId="77777777" w:rsidR="00557CBB" w:rsidRPr="006B2534" w:rsidRDefault="00557CBB" w:rsidP="006B2534">
            <w:pPr>
              <w:spacing w:after="120"/>
              <w:jc w:val="center"/>
              <w:rPr>
                <w:rFonts w:cstheme="minorHAnsi"/>
              </w:rPr>
            </w:pPr>
            <w:r w:rsidRPr="006B2534">
              <w:rPr>
                <w:rFonts w:cstheme="minorHAnsi"/>
              </w:rPr>
              <w:t>Physical World</w:t>
            </w:r>
          </w:p>
        </w:tc>
      </w:tr>
      <w:tr w:rsidR="00557CBB" w:rsidRPr="006B2534" w14:paraId="43291355" w14:textId="77777777" w:rsidTr="0021221B">
        <w:trPr>
          <w:trHeight w:val="338"/>
        </w:trPr>
        <w:tc>
          <w:tcPr>
            <w:tcW w:w="1524" w:type="dxa"/>
            <w:vMerge/>
            <w:shd w:val="clear" w:color="auto" w:fill="7A8D7C"/>
          </w:tcPr>
          <w:p w14:paraId="0C4AAC6F" w14:textId="77777777" w:rsidR="00557CBB" w:rsidRPr="006B2534" w:rsidRDefault="00557CBB" w:rsidP="006B2534">
            <w:pPr>
              <w:spacing w:after="120"/>
              <w:rPr>
                <w:rFonts w:cstheme="minorHAnsi"/>
              </w:rPr>
            </w:pPr>
          </w:p>
        </w:tc>
        <w:tc>
          <w:tcPr>
            <w:tcW w:w="1541" w:type="dxa"/>
          </w:tcPr>
          <w:p w14:paraId="27C5CA29" w14:textId="77777777" w:rsidR="00557CBB" w:rsidRPr="006B2534" w:rsidRDefault="00557CBB" w:rsidP="006B2534">
            <w:pPr>
              <w:spacing w:after="120"/>
              <w:jc w:val="center"/>
              <w:rPr>
                <w:rFonts w:cstheme="minorHAnsi"/>
                <w:highlight w:val="yellow"/>
              </w:rPr>
            </w:pPr>
            <w:r w:rsidRPr="006B2534">
              <w:rPr>
                <w:rFonts w:cstheme="minorHAnsi"/>
              </w:rPr>
              <w:t>Understanding about science</w:t>
            </w:r>
          </w:p>
        </w:tc>
        <w:tc>
          <w:tcPr>
            <w:tcW w:w="1524" w:type="dxa"/>
            <w:gridSpan w:val="3"/>
          </w:tcPr>
          <w:p w14:paraId="69E94455" w14:textId="77777777" w:rsidR="00557CBB" w:rsidRPr="006B2534" w:rsidRDefault="00557CBB" w:rsidP="006B2534">
            <w:pPr>
              <w:spacing w:after="120"/>
              <w:jc w:val="center"/>
              <w:rPr>
                <w:rFonts w:cstheme="minorHAnsi"/>
                <w:highlight w:val="yellow"/>
              </w:rPr>
            </w:pPr>
            <w:r w:rsidRPr="006B2534">
              <w:rPr>
                <w:rFonts w:cstheme="minorHAnsi"/>
              </w:rPr>
              <w:t>Investigating science</w:t>
            </w:r>
          </w:p>
        </w:tc>
        <w:tc>
          <w:tcPr>
            <w:tcW w:w="1625" w:type="dxa"/>
            <w:gridSpan w:val="3"/>
          </w:tcPr>
          <w:p w14:paraId="34EF6EFC" w14:textId="77777777" w:rsidR="00557CBB" w:rsidRPr="006B2534" w:rsidRDefault="00557CBB" w:rsidP="006B2534">
            <w:pPr>
              <w:spacing w:after="120"/>
              <w:jc w:val="center"/>
              <w:rPr>
                <w:rFonts w:cstheme="minorHAnsi"/>
              </w:rPr>
            </w:pPr>
            <w:r w:rsidRPr="006B2534">
              <w:rPr>
                <w:rFonts w:cstheme="minorHAnsi"/>
              </w:rPr>
              <w:t>Communicating in science</w:t>
            </w:r>
          </w:p>
        </w:tc>
        <w:tc>
          <w:tcPr>
            <w:tcW w:w="1522" w:type="dxa"/>
            <w:gridSpan w:val="3"/>
          </w:tcPr>
          <w:p w14:paraId="608187EC" w14:textId="77777777" w:rsidR="00557CBB" w:rsidRPr="006B2534" w:rsidRDefault="00557CBB" w:rsidP="006B2534">
            <w:pPr>
              <w:spacing w:after="120"/>
              <w:jc w:val="center"/>
              <w:rPr>
                <w:rFonts w:cstheme="minorHAnsi"/>
              </w:rPr>
            </w:pPr>
            <w:r w:rsidRPr="006B2534">
              <w:rPr>
                <w:rFonts w:cstheme="minorHAnsi"/>
              </w:rPr>
              <w:t>Participating and contributing</w:t>
            </w:r>
          </w:p>
        </w:tc>
        <w:tc>
          <w:tcPr>
            <w:tcW w:w="1506" w:type="dxa"/>
          </w:tcPr>
          <w:p w14:paraId="6448426C" w14:textId="77777777" w:rsidR="00557CBB" w:rsidRPr="006B2534" w:rsidRDefault="00557CBB" w:rsidP="006B2534">
            <w:pPr>
              <w:spacing w:after="120"/>
              <w:jc w:val="center"/>
              <w:rPr>
                <w:rFonts w:cstheme="minorHAnsi"/>
              </w:rPr>
            </w:pPr>
            <w:r w:rsidRPr="006B2534">
              <w:rPr>
                <w:rFonts w:cstheme="minorHAnsi"/>
              </w:rPr>
              <w:t>Physical inquiry and physics concepts</w:t>
            </w:r>
          </w:p>
        </w:tc>
      </w:tr>
      <w:tr w:rsidR="00557CBB" w:rsidRPr="006B2534" w14:paraId="3C562F8E" w14:textId="77777777" w:rsidTr="0021221B">
        <w:tc>
          <w:tcPr>
            <w:tcW w:w="1524" w:type="dxa"/>
            <w:shd w:val="clear" w:color="auto" w:fill="9867A4"/>
          </w:tcPr>
          <w:p w14:paraId="19D78583" w14:textId="77777777" w:rsidR="00557CBB" w:rsidRPr="006B2534" w:rsidRDefault="00557CBB" w:rsidP="006B2534">
            <w:pPr>
              <w:spacing w:after="120"/>
              <w:rPr>
                <w:rFonts w:cstheme="minorHAnsi"/>
              </w:rPr>
            </w:pPr>
            <w:r w:rsidRPr="006B2534">
              <w:rPr>
                <w:rFonts w:cstheme="minorHAnsi"/>
              </w:rPr>
              <w:t>Social Sciences</w:t>
            </w:r>
          </w:p>
          <w:p w14:paraId="7C29C010" w14:textId="77777777" w:rsidR="00557CBB" w:rsidRPr="006B2534" w:rsidRDefault="00557CBB" w:rsidP="006B2534">
            <w:pPr>
              <w:spacing w:after="120"/>
              <w:rPr>
                <w:rFonts w:cstheme="minorHAnsi"/>
              </w:rPr>
            </w:pPr>
          </w:p>
        </w:tc>
        <w:tc>
          <w:tcPr>
            <w:tcW w:w="1929" w:type="dxa"/>
            <w:gridSpan w:val="2"/>
          </w:tcPr>
          <w:p w14:paraId="68BA1EF8" w14:textId="77777777" w:rsidR="00557CBB" w:rsidRPr="006B2534" w:rsidRDefault="00557CBB" w:rsidP="006B2534">
            <w:pPr>
              <w:spacing w:after="120"/>
              <w:jc w:val="center"/>
              <w:rPr>
                <w:rFonts w:cstheme="minorHAnsi"/>
              </w:rPr>
            </w:pPr>
            <w:r w:rsidRPr="006B2534">
              <w:rPr>
                <w:rFonts w:cstheme="minorHAnsi"/>
              </w:rPr>
              <w:t>Identity, Culture and Organisation</w:t>
            </w:r>
          </w:p>
        </w:tc>
        <w:tc>
          <w:tcPr>
            <w:tcW w:w="1930" w:type="dxa"/>
            <w:gridSpan w:val="4"/>
          </w:tcPr>
          <w:p w14:paraId="4743055B" w14:textId="77777777" w:rsidR="00557CBB" w:rsidRPr="006B2534" w:rsidRDefault="00557CBB" w:rsidP="006B2534">
            <w:pPr>
              <w:spacing w:after="120"/>
              <w:jc w:val="center"/>
              <w:rPr>
                <w:rFonts w:cstheme="minorHAnsi"/>
              </w:rPr>
            </w:pPr>
            <w:r w:rsidRPr="006B2534">
              <w:rPr>
                <w:rFonts w:cstheme="minorHAnsi"/>
              </w:rPr>
              <w:t>Place and Environment</w:t>
            </w:r>
          </w:p>
        </w:tc>
        <w:tc>
          <w:tcPr>
            <w:tcW w:w="1929" w:type="dxa"/>
            <w:gridSpan w:val="3"/>
          </w:tcPr>
          <w:p w14:paraId="71315829" w14:textId="77777777" w:rsidR="00557CBB" w:rsidRPr="006B2534" w:rsidRDefault="00557CBB" w:rsidP="006B2534">
            <w:pPr>
              <w:spacing w:after="120"/>
              <w:jc w:val="center"/>
              <w:rPr>
                <w:rFonts w:cstheme="minorHAnsi"/>
                <w:highlight w:val="yellow"/>
              </w:rPr>
            </w:pPr>
            <w:r w:rsidRPr="006B2534">
              <w:rPr>
                <w:rFonts w:cstheme="minorHAnsi"/>
                <w:highlight w:val="yellow"/>
              </w:rPr>
              <w:t>Continuity and Change</w:t>
            </w:r>
          </w:p>
        </w:tc>
        <w:tc>
          <w:tcPr>
            <w:tcW w:w="1930" w:type="dxa"/>
            <w:gridSpan w:val="2"/>
          </w:tcPr>
          <w:p w14:paraId="0D101083" w14:textId="77777777" w:rsidR="00557CBB" w:rsidRPr="006B2534" w:rsidRDefault="00557CBB" w:rsidP="006B2534">
            <w:pPr>
              <w:spacing w:after="120"/>
              <w:jc w:val="center"/>
              <w:rPr>
                <w:rFonts w:cstheme="minorHAnsi"/>
                <w:highlight w:val="yellow"/>
              </w:rPr>
            </w:pPr>
            <w:r w:rsidRPr="006B2534">
              <w:rPr>
                <w:rFonts w:cstheme="minorHAnsi"/>
                <w:highlight w:val="yellow"/>
              </w:rPr>
              <w:t>The Economic World</w:t>
            </w:r>
          </w:p>
        </w:tc>
      </w:tr>
    </w:tbl>
    <w:p w14:paraId="516B3CBE" w14:textId="77777777" w:rsidR="00557CBB" w:rsidRPr="006B2534" w:rsidRDefault="00557CBB" w:rsidP="006B2534">
      <w:pPr>
        <w:autoSpaceDE w:val="0"/>
        <w:autoSpaceDN w:val="0"/>
        <w:adjustRightInd w:val="0"/>
        <w:rPr>
          <w:rFonts w:cstheme="minorHAnsi"/>
        </w:rPr>
      </w:pPr>
    </w:p>
    <w:p w14:paraId="1A061CEB" w14:textId="77777777" w:rsidR="00557CBB" w:rsidRPr="006B2534" w:rsidRDefault="00557CBB" w:rsidP="006B2534">
      <w:pPr>
        <w:autoSpaceDE w:val="0"/>
        <w:autoSpaceDN w:val="0"/>
        <w:adjustRightInd w:val="0"/>
        <w:rPr>
          <w:rFonts w:cstheme="minorHAnsi"/>
        </w:rPr>
      </w:pPr>
      <w:r w:rsidRPr="006B2534">
        <w:rPr>
          <w:rFonts w:cstheme="minorHAnsi"/>
        </w:rPr>
        <w:t xml:space="preserve">Ask students to work in groups or individually to: </w:t>
      </w:r>
    </w:p>
    <w:p w14:paraId="6E28303C" w14:textId="64C8AE89" w:rsidR="00557CBB" w:rsidRPr="006B2534" w:rsidRDefault="00557CBB" w:rsidP="006B2534">
      <w:pPr>
        <w:autoSpaceDE w:val="0"/>
        <w:autoSpaceDN w:val="0"/>
        <w:adjustRightInd w:val="0"/>
        <w:rPr>
          <w:rFonts w:cstheme="minorHAnsi"/>
        </w:rPr>
      </w:pPr>
      <w:r w:rsidRPr="006B2534">
        <w:rPr>
          <w:rFonts w:cstheme="minorHAnsi"/>
        </w:rPr>
        <w:t xml:space="preserve">Analyse the future scenario </w:t>
      </w:r>
      <w:r w:rsidR="00320B76">
        <w:rPr>
          <w:rFonts w:cstheme="minorHAnsi"/>
        </w:rPr>
        <w:t>on the following pages</w:t>
      </w:r>
      <w:r w:rsidRPr="006B2534">
        <w:rPr>
          <w:rFonts w:cstheme="minorHAnsi"/>
        </w:rPr>
        <w:t>.</w:t>
      </w:r>
    </w:p>
    <w:p w14:paraId="16CF58B9" w14:textId="1D58C8AB" w:rsidR="00557CBB" w:rsidRPr="006B2534" w:rsidRDefault="00557CBB" w:rsidP="006B2534">
      <w:pPr>
        <w:pStyle w:val="ListParagraph"/>
        <w:numPr>
          <w:ilvl w:val="0"/>
          <w:numId w:val="10"/>
        </w:numPr>
        <w:autoSpaceDE w:val="0"/>
        <w:autoSpaceDN w:val="0"/>
        <w:adjustRightInd w:val="0"/>
        <w:rPr>
          <w:rFonts w:cstheme="minorHAnsi"/>
        </w:rPr>
      </w:pPr>
      <w:r w:rsidRPr="006B2534">
        <w:rPr>
          <w:rFonts w:cstheme="minorHAnsi"/>
        </w:rPr>
        <w:t>Read the text several times to pull out the major ideas</w:t>
      </w:r>
      <w:r w:rsidR="009A7D8E">
        <w:rPr>
          <w:rFonts w:cstheme="minorHAnsi"/>
        </w:rPr>
        <w:t>.</w:t>
      </w:r>
    </w:p>
    <w:p w14:paraId="2B8B6C7A" w14:textId="7216F79F" w:rsidR="00557CBB" w:rsidRPr="006B2534" w:rsidRDefault="00557CBB" w:rsidP="006B2534">
      <w:pPr>
        <w:pStyle w:val="ListParagraph"/>
        <w:numPr>
          <w:ilvl w:val="0"/>
          <w:numId w:val="10"/>
        </w:numPr>
        <w:autoSpaceDE w:val="0"/>
        <w:autoSpaceDN w:val="0"/>
        <w:adjustRightInd w:val="0"/>
        <w:rPr>
          <w:rFonts w:cstheme="minorHAnsi"/>
        </w:rPr>
      </w:pPr>
      <w:r w:rsidRPr="006B2534">
        <w:rPr>
          <w:rFonts w:cstheme="minorHAnsi"/>
        </w:rPr>
        <w:t>Highlight possible challenges and opportunities in the text</w:t>
      </w:r>
      <w:r w:rsidR="009A7D8E">
        <w:rPr>
          <w:rFonts w:cstheme="minorHAnsi"/>
        </w:rPr>
        <w:t>.</w:t>
      </w:r>
    </w:p>
    <w:p w14:paraId="1ECD51CC" w14:textId="77777777" w:rsidR="00557CBB" w:rsidRPr="006B2534" w:rsidRDefault="00557CBB" w:rsidP="006B2534">
      <w:pPr>
        <w:pStyle w:val="ListParagraph"/>
        <w:numPr>
          <w:ilvl w:val="0"/>
          <w:numId w:val="10"/>
        </w:numPr>
        <w:autoSpaceDE w:val="0"/>
        <w:autoSpaceDN w:val="0"/>
        <w:adjustRightInd w:val="0"/>
        <w:rPr>
          <w:rFonts w:cstheme="minorHAnsi"/>
        </w:rPr>
      </w:pPr>
      <w:r w:rsidRPr="006B2534">
        <w:rPr>
          <w:rFonts w:cstheme="minorHAnsi"/>
        </w:rPr>
        <w:t>Explain why these might present a challenge or an opportunity for the mega-city.</w:t>
      </w:r>
    </w:p>
    <w:p w14:paraId="45C7D1E8" w14:textId="77777777" w:rsidR="00557CBB" w:rsidRPr="006B2534" w:rsidRDefault="00557CBB" w:rsidP="006B2534">
      <w:pPr>
        <w:autoSpaceDE w:val="0"/>
        <w:autoSpaceDN w:val="0"/>
        <w:adjustRightInd w:val="0"/>
        <w:rPr>
          <w:rFonts w:cstheme="minorHAnsi"/>
        </w:rPr>
      </w:pPr>
      <w:r w:rsidRPr="006B2534">
        <w:rPr>
          <w:rFonts w:cstheme="minorHAnsi"/>
        </w:rPr>
        <w:t>Make a generalisation about the most important trucking challenge or opportunity facing the people living in the mega-city.</w:t>
      </w:r>
    </w:p>
    <w:p w14:paraId="1DCC801C" w14:textId="77777777" w:rsidR="00557CBB" w:rsidRPr="006B2534" w:rsidRDefault="00557CBB" w:rsidP="006B2534">
      <w:pPr>
        <w:autoSpaceDE w:val="0"/>
        <w:autoSpaceDN w:val="0"/>
        <w:adjustRightInd w:val="0"/>
        <w:rPr>
          <w:rFonts w:cstheme="minorHAnsi"/>
        </w:rPr>
      </w:pPr>
      <w:r w:rsidRPr="006B2534">
        <w:rPr>
          <w:rFonts w:cstheme="minorHAnsi"/>
        </w:rPr>
        <w:t>Generate possible solutions to the trucking challenges and opportunities.</w:t>
      </w:r>
    </w:p>
    <w:p w14:paraId="495B68F2" w14:textId="77777777" w:rsidR="00557CBB" w:rsidRPr="006B2534" w:rsidRDefault="00557CBB" w:rsidP="006B2534">
      <w:pPr>
        <w:autoSpaceDE w:val="0"/>
        <w:autoSpaceDN w:val="0"/>
        <w:adjustRightInd w:val="0"/>
        <w:rPr>
          <w:rFonts w:cstheme="minorHAnsi"/>
        </w:rPr>
      </w:pPr>
      <w:r w:rsidRPr="006B2534">
        <w:rPr>
          <w:rFonts w:cstheme="minorHAnsi"/>
        </w:rPr>
        <w:t>Select a promising outcome for transport of freight in the city and elaborate on it using drawings, plans, annotations, photographs or short video.</w:t>
      </w:r>
    </w:p>
    <w:p w14:paraId="52D5DD49" w14:textId="77777777" w:rsidR="00557CBB" w:rsidRPr="006B2534" w:rsidRDefault="00557CBB" w:rsidP="006B2534">
      <w:pPr>
        <w:autoSpaceDE w:val="0"/>
        <w:autoSpaceDN w:val="0"/>
        <w:adjustRightInd w:val="0"/>
        <w:rPr>
          <w:rFonts w:cstheme="minorHAnsi"/>
        </w:rPr>
      </w:pPr>
      <w:r w:rsidRPr="006B2534">
        <w:rPr>
          <w:rFonts w:cstheme="minorHAnsi"/>
        </w:rPr>
        <w:t xml:space="preserve">Use a mock-up of a crowd funding approach to promote your future thinking to a group of citizens. </w:t>
      </w:r>
    </w:p>
    <w:p w14:paraId="079340B2" w14:textId="77777777" w:rsidR="00320B76" w:rsidRDefault="00320B76">
      <w:pPr>
        <w:spacing w:line="240" w:lineRule="atLeast"/>
        <w:rPr>
          <w:rFonts w:cstheme="minorHAnsi"/>
        </w:rPr>
      </w:pPr>
      <w:r>
        <w:rPr>
          <w:rFonts w:cstheme="minorHAnsi"/>
        </w:rPr>
        <w:br w:type="page"/>
      </w:r>
    </w:p>
    <w:p w14:paraId="333A6080" w14:textId="77777777" w:rsidR="00320B76" w:rsidRDefault="00320B76" w:rsidP="00320B76">
      <w:pPr>
        <w:autoSpaceDE w:val="0"/>
        <w:autoSpaceDN w:val="0"/>
        <w:adjustRightInd w:val="0"/>
        <w:rPr>
          <w:rFonts w:cstheme="minorHAnsi"/>
          <w:b/>
        </w:rPr>
      </w:pPr>
    </w:p>
    <w:p w14:paraId="4D4FB0C3" w14:textId="23313E93" w:rsidR="00557CBB" w:rsidRPr="006B2534" w:rsidRDefault="00557CBB" w:rsidP="00320B76">
      <w:pPr>
        <w:shd w:val="clear" w:color="auto" w:fill="CDE4F4"/>
        <w:autoSpaceDE w:val="0"/>
        <w:autoSpaceDN w:val="0"/>
        <w:adjustRightInd w:val="0"/>
        <w:rPr>
          <w:rFonts w:cstheme="minorHAnsi"/>
          <w:b/>
        </w:rPr>
      </w:pPr>
      <w:r w:rsidRPr="006B2534">
        <w:rPr>
          <w:rFonts w:cstheme="minorHAnsi"/>
          <w:b/>
        </w:rPr>
        <w:t>Future Freight Scenario</w:t>
      </w:r>
    </w:p>
    <w:p w14:paraId="232BBDB4" w14:textId="77777777" w:rsidR="00A71C17" w:rsidRDefault="00557CBB" w:rsidP="00320B76">
      <w:pPr>
        <w:shd w:val="clear" w:color="auto" w:fill="CDE4F4"/>
        <w:autoSpaceDE w:val="0"/>
        <w:autoSpaceDN w:val="0"/>
        <w:adjustRightInd w:val="0"/>
        <w:rPr>
          <w:rFonts w:cstheme="minorHAnsi"/>
        </w:rPr>
      </w:pPr>
      <w:r w:rsidRPr="006B2534">
        <w:rPr>
          <w:rFonts w:cstheme="minorHAnsi"/>
        </w:rPr>
        <w:t xml:space="preserve">Everyone wanted to live in the mega-city – to live in a high-rise apartment close to jobs, the restaurants and bars, hospitals, entertainment. Everything was closer in the mega-city. You could walk or bike to most places or use public transport. If you did need to grab a self-drive car, then commuting times were short and fares were cheap. </w:t>
      </w:r>
    </w:p>
    <w:p w14:paraId="053D1976" w14:textId="55D33882" w:rsidR="00557CBB" w:rsidRPr="006B2534" w:rsidRDefault="00557CBB" w:rsidP="00320B76">
      <w:pPr>
        <w:shd w:val="clear" w:color="auto" w:fill="CDE4F4"/>
        <w:autoSpaceDE w:val="0"/>
        <w:autoSpaceDN w:val="0"/>
        <w:adjustRightInd w:val="0"/>
        <w:rPr>
          <w:rFonts w:cstheme="minorHAnsi"/>
        </w:rPr>
      </w:pPr>
      <w:r w:rsidRPr="006B2534">
        <w:rPr>
          <w:rFonts w:cstheme="minorHAnsi"/>
        </w:rPr>
        <w:t>The mega-city was buzzy and offered more choices – except when it wasn’t and it didn’t.</w:t>
      </w:r>
    </w:p>
    <w:p w14:paraId="5725DC40" w14:textId="77777777" w:rsidR="00557CBB" w:rsidRPr="006B2534" w:rsidRDefault="00557CBB" w:rsidP="00320B76">
      <w:pPr>
        <w:shd w:val="clear" w:color="auto" w:fill="CDE4F4"/>
        <w:autoSpaceDE w:val="0"/>
        <w:autoSpaceDN w:val="0"/>
        <w:adjustRightInd w:val="0"/>
        <w:rPr>
          <w:rFonts w:cstheme="minorHAnsi"/>
        </w:rPr>
      </w:pPr>
      <w:r w:rsidRPr="006B2534">
        <w:rPr>
          <w:rFonts w:cstheme="minorHAnsi"/>
        </w:rPr>
        <w:t xml:space="preserve">Take tonight. 2am. The mega-city was choked. Streets were jammed with truck platoons and big rigs, no one getting anywhere fast. The auto-truck platoons with human back-up drivers were nocturnal, active at night. They took advantage of times when the mega-city traffic flows were lighter. This self-monitoring schedule saw most truck platoons moving at off-peak hours and parked up during daylight. This minimised disruption to the mega-city’s non-commercial traffic –cyclists, motorbikes self-drive cars. Any initial concerns about noise at night were quickly overcome when city residents saw the difference to traffic congestion during the day.  </w:t>
      </w:r>
    </w:p>
    <w:p w14:paraId="68834804" w14:textId="77777777" w:rsidR="00A71C17" w:rsidRDefault="00557CBB" w:rsidP="00320B76">
      <w:pPr>
        <w:shd w:val="clear" w:color="auto" w:fill="CDE4F4"/>
        <w:autoSpaceDE w:val="0"/>
        <w:autoSpaceDN w:val="0"/>
        <w:adjustRightInd w:val="0"/>
        <w:rPr>
          <w:rFonts w:cstheme="minorHAnsi"/>
        </w:rPr>
      </w:pPr>
      <w:r w:rsidRPr="006B2534">
        <w:rPr>
          <w:rFonts w:cstheme="minorHAnsi"/>
        </w:rPr>
        <w:t>Trimble was stuck in a gridlock of container truck platoons trying to get goods to the port. Many platoon drivers had given up</w:t>
      </w:r>
      <w:r w:rsidR="00A71C17">
        <w:rPr>
          <w:rFonts w:cstheme="minorHAnsi"/>
        </w:rPr>
        <w:t xml:space="preserve"> for the moment</w:t>
      </w:r>
      <w:r w:rsidRPr="006B2534">
        <w:rPr>
          <w:rFonts w:cstheme="minorHAnsi"/>
        </w:rPr>
        <w:t>, switched over to shared control and left their trucks idling while they joined other drivers gathering on the pavements. The harsh white glare of LED street lighting made the night seem like day. Most wore face masks and carried inhalers as protection from the acrid air and dense clouds of diesel fumes.</w:t>
      </w:r>
    </w:p>
    <w:p w14:paraId="4EF740ED" w14:textId="0F6EAE41" w:rsidR="00557CBB" w:rsidRPr="006B2534" w:rsidRDefault="00557CBB" w:rsidP="00320B76">
      <w:pPr>
        <w:shd w:val="clear" w:color="auto" w:fill="CDE4F4"/>
        <w:autoSpaceDE w:val="0"/>
        <w:autoSpaceDN w:val="0"/>
        <w:adjustRightInd w:val="0"/>
        <w:rPr>
          <w:rFonts w:cstheme="minorHAnsi"/>
        </w:rPr>
      </w:pPr>
      <w:r w:rsidRPr="006B2534">
        <w:rPr>
          <w:rFonts w:cstheme="minorHAnsi"/>
        </w:rPr>
        <w:t xml:space="preserve">A mega-city trucker needed not only a graduate degree in data science and an independent spirit, but also great dollops of patience and sturdy lungs. </w:t>
      </w:r>
    </w:p>
    <w:p w14:paraId="6BDE8019" w14:textId="77777777" w:rsidR="00A71C17" w:rsidRDefault="00557CBB" w:rsidP="00320B76">
      <w:pPr>
        <w:shd w:val="clear" w:color="auto" w:fill="CDE4F4"/>
        <w:autoSpaceDE w:val="0"/>
        <w:autoSpaceDN w:val="0"/>
        <w:adjustRightInd w:val="0"/>
        <w:rPr>
          <w:rFonts w:cstheme="minorHAnsi"/>
        </w:rPr>
      </w:pPr>
      <w:r w:rsidRPr="006B2534">
        <w:rPr>
          <w:rFonts w:cstheme="minorHAnsi"/>
        </w:rPr>
        <w:t xml:space="preserve">Tonight’s bottleneck was caused by extreme weather that had damaged half the container cranes working on the docks. Driver time </w:t>
      </w:r>
      <w:proofErr w:type="gramStart"/>
      <w:r w:rsidRPr="006B2534">
        <w:rPr>
          <w:rFonts w:cstheme="minorHAnsi"/>
        </w:rPr>
        <w:t>wasted,</w:t>
      </w:r>
      <w:proofErr w:type="gramEnd"/>
      <w:r w:rsidRPr="006B2534">
        <w:rPr>
          <w:rFonts w:cstheme="minorHAnsi"/>
        </w:rPr>
        <w:t xml:space="preserve"> fuel burned – not good. Trimble expected the gridlock to stretch well into daytime tomorrow. Mega-city dwellers would not be pleased to see the trucks when they rose in the morning. Luckily, her cab was well-equipped with a sleeping pod, feed station and bathroom. </w:t>
      </w:r>
    </w:p>
    <w:p w14:paraId="75FFDA31" w14:textId="241F9D33" w:rsidR="00557CBB" w:rsidRPr="006B2534" w:rsidRDefault="00557CBB" w:rsidP="00320B76">
      <w:pPr>
        <w:shd w:val="clear" w:color="auto" w:fill="CDE4F4"/>
        <w:autoSpaceDE w:val="0"/>
        <w:autoSpaceDN w:val="0"/>
        <w:adjustRightInd w:val="0"/>
        <w:rPr>
          <w:rFonts w:cstheme="minorHAnsi"/>
        </w:rPr>
      </w:pPr>
      <w:r w:rsidRPr="006B2534">
        <w:rPr>
          <w:rFonts w:cstheme="minorHAnsi"/>
        </w:rPr>
        <w:t xml:space="preserve">It was funny, she thought, just how tired and hungry not going anywhere could make you.   </w:t>
      </w:r>
    </w:p>
    <w:p w14:paraId="227E0657" w14:textId="77777777" w:rsidR="00557CBB" w:rsidRPr="006B2534" w:rsidRDefault="00557CBB" w:rsidP="00320B76">
      <w:pPr>
        <w:shd w:val="clear" w:color="auto" w:fill="CDE4F4"/>
        <w:autoSpaceDE w:val="0"/>
        <w:autoSpaceDN w:val="0"/>
        <w:adjustRightInd w:val="0"/>
        <w:rPr>
          <w:rFonts w:cstheme="minorHAnsi"/>
        </w:rPr>
      </w:pPr>
      <w:r w:rsidRPr="006B2534">
        <w:rPr>
          <w:rFonts w:cstheme="minorHAnsi"/>
        </w:rPr>
        <w:t xml:space="preserve">After the violent demonstrations last year, the importers and exporters of perishable goods and medical supplies had been granted priority access to city roads around the ports. Now, port access was granted in response to an algorithm determining the most urgent freight need. Trucks wanting to get into the port simply had to wait to be notified that their turn had arrived. It seemed a fair solution at the </w:t>
      </w:r>
      <w:proofErr w:type="gramStart"/>
      <w:r w:rsidRPr="006B2534">
        <w:rPr>
          <w:rFonts w:cstheme="minorHAnsi"/>
        </w:rPr>
        <w:t>time</w:t>
      </w:r>
      <w:proofErr w:type="gramEnd"/>
      <w:r w:rsidRPr="006B2534">
        <w:rPr>
          <w:rFonts w:cstheme="minorHAnsi"/>
        </w:rPr>
        <w:t xml:space="preserve"> but the priority goods freight just seemed to grow and grow, crowding out all the rest. </w:t>
      </w:r>
    </w:p>
    <w:p w14:paraId="6413DA08" w14:textId="77777777" w:rsidR="00557CBB" w:rsidRPr="006B2534" w:rsidRDefault="00557CBB" w:rsidP="00320B76">
      <w:pPr>
        <w:shd w:val="clear" w:color="auto" w:fill="CDE4F4"/>
        <w:autoSpaceDE w:val="0"/>
        <w:autoSpaceDN w:val="0"/>
        <w:adjustRightInd w:val="0"/>
        <w:rPr>
          <w:rFonts w:cstheme="minorHAnsi"/>
        </w:rPr>
      </w:pPr>
      <w:r w:rsidRPr="006B2534">
        <w:rPr>
          <w:rFonts w:cstheme="minorHAnsi"/>
        </w:rPr>
        <w:t xml:space="preserve">She gazed up at the tall apartment towers that some people hardly left – zipping from home to the internal gym and back again. In many ways, it made sense to work, study and shop from home even if you weren’t trying to avoid the garbage smells, air pollution and crowded pavements. Most products could be ordered online and, if you paid a little extra, you could get same-day delivery. You really did not need to leave your home to shop. </w:t>
      </w:r>
    </w:p>
    <w:p w14:paraId="6BEC397F" w14:textId="77777777" w:rsidR="00557CBB" w:rsidRPr="006B2534" w:rsidRDefault="00557CBB" w:rsidP="00320B76">
      <w:pPr>
        <w:shd w:val="clear" w:color="auto" w:fill="CDE4F4"/>
        <w:autoSpaceDE w:val="0"/>
        <w:autoSpaceDN w:val="0"/>
        <w:adjustRightInd w:val="0"/>
        <w:rPr>
          <w:rFonts w:cstheme="minorHAnsi"/>
        </w:rPr>
      </w:pPr>
      <w:r w:rsidRPr="006B2534">
        <w:rPr>
          <w:rFonts w:cstheme="minorHAnsi"/>
        </w:rPr>
        <w:t xml:space="preserve">Visiting a physical store took more time – the stores did not offer such a wide choice of products, and the local shops could not match the online prices of goods manufactured in other countries with cheaper labour and bigger markets. </w:t>
      </w:r>
    </w:p>
    <w:p w14:paraId="5FA5CDEC" w14:textId="77777777" w:rsidR="00557CBB" w:rsidRPr="006B2534" w:rsidRDefault="00557CBB" w:rsidP="00320B76">
      <w:pPr>
        <w:shd w:val="clear" w:color="auto" w:fill="CDE4F4"/>
        <w:autoSpaceDE w:val="0"/>
        <w:autoSpaceDN w:val="0"/>
        <w:adjustRightInd w:val="0"/>
        <w:rPr>
          <w:rFonts w:cstheme="minorHAnsi"/>
        </w:rPr>
      </w:pPr>
      <w:r w:rsidRPr="006B2534">
        <w:rPr>
          <w:rFonts w:cstheme="minorHAnsi"/>
        </w:rPr>
        <w:t xml:space="preserve">Increasing personal choice – with everything from bespoke hamburgers to individualised clothing – had seemed like a wonderful idea at first. But over time it became apparent that meeting the purchasing needs and the priority timeframes of individual city dwellers only increased the demand for transport of smaller packages, creating more traffic congestion and air pollution. </w:t>
      </w:r>
    </w:p>
    <w:p w14:paraId="19072130" w14:textId="77777777" w:rsidR="00557CBB" w:rsidRPr="006B2534" w:rsidRDefault="00557CBB" w:rsidP="00320B76">
      <w:pPr>
        <w:shd w:val="clear" w:color="auto" w:fill="CDE4F4"/>
        <w:autoSpaceDE w:val="0"/>
        <w:autoSpaceDN w:val="0"/>
        <w:adjustRightInd w:val="0"/>
        <w:rPr>
          <w:rFonts w:cstheme="minorHAnsi"/>
        </w:rPr>
      </w:pPr>
      <w:r w:rsidRPr="006B2534">
        <w:rPr>
          <w:rFonts w:cstheme="minorHAnsi"/>
        </w:rPr>
        <w:t>Complicating the issue, mega-city apartments were furnished with smart appliances. The fridge and the pantry alerted supermarkets, mega-</w:t>
      </w:r>
      <w:proofErr w:type="gramStart"/>
      <w:r w:rsidRPr="006B2534">
        <w:rPr>
          <w:rFonts w:cstheme="minorHAnsi"/>
        </w:rPr>
        <w:t>stores</w:t>
      </w:r>
      <w:proofErr w:type="gramEnd"/>
      <w:r w:rsidRPr="006B2534">
        <w:rPr>
          <w:rFonts w:cstheme="minorHAnsi"/>
        </w:rPr>
        <w:t xml:space="preserve"> and courier companies of the need to buy milk or bread or a new pair of shoes. Each mega-city apartment dweller didn’t need to check the cupboards or before going online. They did not even need to go online – their appliances did it for them, monitoring every step of the purchase process. </w:t>
      </w:r>
    </w:p>
    <w:p w14:paraId="70BB82B5" w14:textId="212E6151" w:rsidR="00557CBB" w:rsidRPr="006B2534" w:rsidRDefault="00557CBB" w:rsidP="00320B76">
      <w:pPr>
        <w:shd w:val="clear" w:color="auto" w:fill="CDE4F4"/>
        <w:autoSpaceDE w:val="0"/>
        <w:autoSpaceDN w:val="0"/>
        <w:adjustRightInd w:val="0"/>
        <w:rPr>
          <w:rFonts w:cstheme="minorHAnsi"/>
        </w:rPr>
      </w:pPr>
      <w:r w:rsidRPr="006B2534">
        <w:rPr>
          <w:rFonts w:cstheme="minorHAnsi"/>
        </w:rPr>
        <w:lastRenderedPageBreak/>
        <w:t>While she waited for the truck platoon to inch forward, Trimble streamed content from a citizens’ debate the day before. The latest extreme weather event had been clearly linked to global warming. The Mega Citizens for Change group were demanding a “green supply chain” to meet concerns about the transport sector’s almost 20</w:t>
      </w:r>
      <w:r w:rsidR="0072706F">
        <w:rPr>
          <w:rFonts w:cstheme="minorHAnsi"/>
        </w:rPr>
        <w:t xml:space="preserve"> percent</w:t>
      </w:r>
      <w:r w:rsidRPr="006B2534">
        <w:rPr>
          <w:rFonts w:cstheme="minorHAnsi"/>
        </w:rPr>
        <w:t xml:space="preserve"> share of global carbon emissions. Trimble agreed with many of their arguments but without government intervention it was hard to see the transport sector voluntarily converting all the existing truck platoons to alternative fuel sources like hydrogen fuel cells.  </w:t>
      </w:r>
    </w:p>
    <w:p w14:paraId="5D24A2AA" w14:textId="77777777" w:rsidR="00557CBB" w:rsidRPr="006B2534" w:rsidRDefault="00557CBB" w:rsidP="00320B76">
      <w:pPr>
        <w:shd w:val="clear" w:color="auto" w:fill="CDE4F4"/>
        <w:autoSpaceDE w:val="0"/>
        <w:autoSpaceDN w:val="0"/>
        <w:adjustRightInd w:val="0"/>
        <w:rPr>
          <w:rFonts w:cstheme="minorHAnsi"/>
        </w:rPr>
      </w:pPr>
      <w:r w:rsidRPr="006B2534">
        <w:rPr>
          <w:rFonts w:cstheme="minorHAnsi"/>
        </w:rPr>
        <w:t xml:space="preserve">The increasing scarcity of fossil fuels and the ability of a small number of sellers to control the world markets for fuel made it difficult for transport companies to decide how to react. Trimble knew only too well that profit margins were tight and even though consumers in the city experienced the air and noise pollution first hand, they still had to buy food, pay the rent, and cover medical expenses. She knew the choices she made when things got tight at home. </w:t>
      </w:r>
    </w:p>
    <w:p w14:paraId="3531E792" w14:textId="77777777" w:rsidR="00557CBB" w:rsidRPr="006B2534" w:rsidRDefault="00557CBB" w:rsidP="00320B76">
      <w:pPr>
        <w:shd w:val="clear" w:color="auto" w:fill="CDE4F4"/>
        <w:autoSpaceDE w:val="0"/>
        <w:autoSpaceDN w:val="0"/>
        <w:adjustRightInd w:val="0"/>
        <w:rPr>
          <w:rFonts w:cstheme="minorHAnsi"/>
        </w:rPr>
      </w:pPr>
      <w:r w:rsidRPr="006B2534">
        <w:rPr>
          <w:rFonts w:cstheme="minorHAnsi"/>
        </w:rPr>
        <w:t xml:space="preserve">Still Trimble was worried about the mega-city, the air </w:t>
      </w:r>
      <w:proofErr w:type="gramStart"/>
      <w:r w:rsidRPr="006B2534">
        <w:rPr>
          <w:rFonts w:cstheme="minorHAnsi"/>
        </w:rPr>
        <w:t>pollution</w:t>
      </w:r>
      <w:proofErr w:type="gramEnd"/>
      <w:r w:rsidRPr="006B2534">
        <w:rPr>
          <w:rFonts w:cstheme="minorHAnsi"/>
        </w:rPr>
        <w:t xml:space="preserve"> and the congestion. What would happen when the truck traffic in the mega-city was always choked regardless of the time of day? </w:t>
      </w:r>
    </w:p>
    <w:p w14:paraId="13E211C0" w14:textId="77777777" w:rsidR="00557CBB" w:rsidRPr="006B2534" w:rsidRDefault="00557CBB" w:rsidP="00320B76">
      <w:pPr>
        <w:shd w:val="clear" w:color="auto" w:fill="CDE4F4"/>
        <w:autoSpaceDE w:val="0"/>
        <w:autoSpaceDN w:val="0"/>
        <w:adjustRightInd w:val="0"/>
        <w:rPr>
          <w:rFonts w:cstheme="minorHAnsi"/>
        </w:rPr>
      </w:pPr>
      <w:r w:rsidRPr="006B2534">
        <w:rPr>
          <w:rFonts w:cstheme="minorHAnsi"/>
        </w:rPr>
        <w:t xml:space="preserve">Trimble knew that many of her fellow drivers hoped a new technology would rescue them like it had in the past.  </w:t>
      </w:r>
    </w:p>
    <w:p w14:paraId="1589F538" w14:textId="77777777" w:rsidR="005D6DB4" w:rsidRDefault="00557CBB" w:rsidP="00320B76">
      <w:pPr>
        <w:shd w:val="clear" w:color="auto" w:fill="CDE4F4"/>
        <w:autoSpaceDE w:val="0"/>
        <w:autoSpaceDN w:val="0"/>
        <w:adjustRightInd w:val="0"/>
        <w:rPr>
          <w:rFonts w:cstheme="minorHAnsi"/>
        </w:rPr>
      </w:pPr>
      <w:r w:rsidRPr="006B2534">
        <w:rPr>
          <w:rFonts w:cstheme="minorHAnsi"/>
        </w:rPr>
        <w:t>Trucks had always been much larger and heavier than other vehicles using the road.</w:t>
      </w:r>
      <w:r w:rsidRPr="006B2534">
        <w:rPr>
          <w:rFonts w:cstheme="minorHAnsi"/>
          <w:b/>
        </w:rPr>
        <w:t xml:space="preserve"> </w:t>
      </w:r>
      <w:r w:rsidRPr="006B2534">
        <w:rPr>
          <w:rFonts w:cstheme="minorHAnsi"/>
        </w:rPr>
        <w:t>In the past,</w:t>
      </w:r>
      <w:r w:rsidRPr="006B2534">
        <w:rPr>
          <w:rFonts w:cstheme="minorHAnsi"/>
          <w:b/>
        </w:rPr>
        <w:t xml:space="preserve"> </w:t>
      </w:r>
      <w:r w:rsidRPr="006B2534">
        <w:rPr>
          <w:rFonts w:cstheme="minorHAnsi"/>
        </w:rPr>
        <w:t xml:space="preserve">trucking had been a hazardous and often lonely lifestyle. It had created many health and safety issues for truck drivers and for others sharing the roads. </w:t>
      </w:r>
    </w:p>
    <w:p w14:paraId="51F53E94" w14:textId="650896B1" w:rsidR="00557CBB" w:rsidRPr="006B2534" w:rsidRDefault="00557CBB" w:rsidP="00320B76">
      <w:pPr>
        <w:shd w:val="clear" w:color="auto" w:fill="CDE4F4"/>
        <w:autoSpaceDE w:val="0"/>
        <w:autoSpaceDN w:val="0"/>
        <w:adjustRightInd w:val="0"/>
        <w:rPr>
          <w:rFonts w:cstheme="minorHAnsi"/>
        </w:rPr>
      </w:pPr>
      <w:r w:rsidRPr="006B2534">
        <w:rPr>
          <w:rFonts w:cstheme="minorHAnsi"/>
        </w:rPr>
        <w:t xml:space="preserve">Over more recent years new technologies had helped truck drivers and car drivers to monitor safe driving distances, keep in their lanes, brake safely, monitor blind spots for bikes and other vehicles, minimise rolling movements when cornering and importantly detect driver fatigue before it became a safety issue. New technologies rescued them and changed the industry for the better.  </w:t>
      </w:r>
    </w:p>
    <w:p w14:paraId="57014509" w14:textId="77777777" w:rsidR="00557CBB" w:rsidRPr="006B2534" w:rsidRDefault="00557CBB" w:rsidP="00320B76">
      <w:pPr>
        <w:shd w:val="clear" w:color="auto" w:fill="CDE4F4"/>
        <w:autoSpaceDE w:val="0"/>
        <w:autoSpaceDN w:val="0"/>
        <w:adjustRightInd w:val="0"/>
        <w:rPr>
          <w:rFonts w:cstheme="minorHAnsi"/>
        </w:rPr>
      </w:pPr>
      <w:r w:rsidRPr="006B2534">
        <w:rPr>
          <w:rFonts w:cstheme="minorHAnsi"/>
        </w:rPr>
        <w:t xml:space="preserve">Some truck drivers favoured a transport future where Amazon’s aerial drones and floating warehouses distributed freight; others liked Switzerland’s Cargo Sous Terrain system of underground depots and tunnels, or Norway’s floating underwater tunnels. Trimble wondered if the solution would instead be found in changing people’s expectations about transport. </w:t>
      </w:r>
    </w:p>
    <w:p w14:paraId="485979B6" w14:textId="77777777" w:rsidR="00557CBB" w:rsidRPr="006B2534" w:rsidRDefault="00557CBB" w:rsidP="00320B76">
      <w:pPr>
        <w:shd w:val="clear" w:color="auto" w:fill="CDE4F4"/>
        <w:autoSpaceDE w:val="0"/>
        <w:autoSpaceDN w:val="0"/>
        <w:adjustRightInd w:val="0"/>
        <w:rPr>
          <w:rFonts w:cstheme="minorHAnsi"/>
        </w:rPr>
      </w:pPr>
      <w:r w:rsidRPr="006B2534">
        <w:rPr>
          <w:rFonts w:cstheme="minorHAnsi"/>
        </w:rPr>
        <w:t xml:space="preserve">Trimble still remembered the “Truck Safety Facts” test she had studied for when trying to get a place in the truck drivers’ driving academy all those years ago. You had to choose 10 facts and then explain each one before resolving the safety issue in some way. Only the very smartest and most imaginative candidates made it through.  </w:t>
      </w:r>
    </w:p>
    <w:p w14:paraId="10B76F65" w14:textId="778A2B06" w:rsidR="00557CBB" w:rsidRPr="006B2534" w:rsidRDefault="00557CBB" w:rsidP="00320B76">
      <w:pPr>
        <w:shd w:val="clear" w:color="auto" w:fill="CDE4F4"/>
        <w:autoSpaceDE w:val="0"/>
        <w:autoSpaceDN w:val="0"/>
        <w:adjustRightInd w:val="0"/>
        <w:rPr>
          <w:rFonts w:cstheme="minorHAnsi"/>
        </w:rPr>
      </w:pPr>
      <w:r w:rsidRPr="006B2534">
        <w:rPr>
          <w:rFonts w:cstheme="minorHAnsi"/>
        </w:rPr>
        <w:t xml:space="preserve">Remembering the safety issues people faced in the past made Trimble feel much more relaxed about the current gridlock. Her truck platoon had enjoyed a “Vision Zero – no more traffic deaths” rating for the past five years and that was the way she liked to drive.  </w:t>
      </w:r>
    </w:p>
    <w:p w14:paraId="68393288" w14:textId="77777777" w:rsidR="00557CBB" w:rsidRPr="006B2534" w:rsidRDefault="00557CBB" w:rsidP="00320B76">
      <w:pPr>
        <w:autoSpaceDE w:val="0"/>
        <w:autoSpaceDN w:val="0"/>
        <w:adjustRightInd w:val="0"/>
        <w:rPr>
          <w:rFonts w:cstheme="minorHAnsi"/>
        </w:rPr>
      </w:pPr>
      <w:r w:rsidRPr="006B2534">
        <w:rPr>
          <w:rFonts w:cstheme="minorHAnsi"/>
        </w:rPr>
        <w:t xml:space="preserve">    </w:t>
      </w:r>
    </w:p>
    <w:p w14:paraId="1D6E8433" w14:textId="77777777" w:rsidR="00320B76" w:rsidRDefault="00320B76">
      <w:pPr>
        <w:spacing w:line="240" w:lineRule="atLeast"/>
        <w:rPr>
          <w:rFonts w:cstheme="minorHAnsi"/>
          <w:bCs/>
        </w:rPr>
      </w:pPr>
      <w:r>
        <w:rPr>
          <w:rFonts w:cstheme="minorHAnsi"/>
          <w:bCs/>
        </w:rPr>
        <w:br w:type="page"/>
      </w:r>
    </w:p>
    <w:p w14:paraId="449152F8" w14:textId="1422FDC7" w:rsidR="00557CBB" w:rsidRPr="008C4BE7" w:rsidRDefault="00557CBB" w:rsidP="006B2534">
      <w:pPr>
        <w:autoSpaceDE w:val="0"/>
        <w:autoSpaceDN w:val="0"/>
        <w:adjustRightInd w:val="0"/>
        <w:rPr>
          <w:rFonts w:cstheme="minorHAnsi"/>
          <w:bCs/>
        </w:rPr>
      </w:pPr>
      <w:r w:rsidRPr="008C4BE7">
        <w:rPr>
          <w:rFonts w:cstheme="minorHAnsi"/>
          <w:bCs/>
        </w:rPr>
        <w:lastRenderedPageBreak/>
        <w:t>Can you complete the same test as Trimble did?</w:t>
      </w:r>
    </w:p>
    <w:p w14:paraId="35FE20AC" w14:textId="77777777" w:rsidR="00557CBB" w:rsidRPr="006B2534" w:rsidRDefault="00557CBB" w:rsidP="006B2534">
      <w:pPr>
        <w:autoSpaceDE w:val="0"/>
        <w:autoSpaceDN w:val="0"/>
        <w:adjustRightInd w:val="0"/>
        <w:rPr>
          <w:rFonts w:cstheme="minorHAnsi"/>
          <w:b/>
        </w:rPr>
      </w:pPr>
      <w:r w:rsidRPr="006B2534">
        <w:rPr>
          <w:rFonts w:cstheme="minorHAnsi"/>
          <w:b/>
        </w:rPr>
        <w:t xml:space="preserve">Truck safety facts </w:t>
      </w:r>
      <w:proofErr w:type="gramStart"/>
      <w:r w:rsidRPr="006B2534">
        <w:rPr>
          <w:rFonts w:cstheme="minorHAnsi"/>
          <w:b/>
        </w:rPr>
        <w:t>test</w:t>
      </w:r>
      <w:proofErr w:type="gramEnd"/>
      <w:r w:rsidRPr="006B2534">
        <w:rPr>
          <w:rFonts w:cstheme="minorHAnsi"/>
          <w:b/>
        </w:rPr>
        <w:t xml:space="preserve"> </w:t>
      </w:r>
    </w:p>
    <w:p w14:paraId="713824E6" w14:textId="77777777" w:rsidR="00557CBB" w:rsidRPr="006B2534" w:rsidRDefault="00557CBB" w:rsidP="006B2534">
      <w:pPr>
        <w:pStyle w:val="ListBullet"/>
        <w:numPr>
          <w:ilvl w:val="0"/>
          <w:numId w:val="11"/>
        </w:numPr>
        <w:contextualSpacing/>
        <w:rPr>
          <w:rFonts w:cstheme="minorHAnsi"/>
        </w:rPr>
      </w:pPr>
      <w:r w:rsidRPr="006B2534">
        <w:rPr>
          <w:rFonts w:cstheme="minorHAnsi"/>
          <w:b/>
        </w:rPr>
        <w:t>Select</w:t>
      </w:r>
      <w:r w:rsidRPr="006B2534">
        <w:rPr>
          <w:rFonts w:cstheme="minorHAnsi"/>
        </w:rPr>
        <w:t xml:space="preserve"> a fact.</w:t>
      </w:r>
    </w:p>
    <w:p w14:paraId="11EC7129" w14:textId="77777777" w:rsidR="00557CBB" w:rsidRPr="006B2534" w:rsidRDefault="00557CBB" w:rsidP="006B2534">
      <w:pPr>
        <w:pStyle w:val="ListBullet"/>
        <w:numPr>
          <w:ilvl w:val="0"/>
          <w:numId w:val="11"/>
        </w:numPr>
        <w:contextualSpacing/>
        <w:rPr>
          <w:rFonts w:cstheme="minorHAnsi"/>
        </w:rPr>
      </w:pPr>
      <w:r w:rsidRPr="006B2534">
        <w:rPr>
          <w:rFonts w:cstheme="minorHAnsi"/>
          <w:b/>
        </w:rPr>
        <w:t>Explain</w:t>
      </w:r>
      <w:r w:rsidRPr="006B2534">
        <w:rPr>
          <w:rFonts w:cstheme="minorHAnsi"/>
        </w:rPr>
        <w:t xml:space="preserve"> how or why this is a safety issue.</w:t>
      </w:r>
    </w:p>
    <w:p w14:paraId="36BDF10F" w14:textId="77777777" w:rsidR="00557CBB" w:rsidRPr="006B2534" w:rsidRDefault="00557CBB" w:rsidP="006B2534">
      <w:pPr>
        <w:pStyle w:val="ListBullet"/>
        <w:numPr>
          <w:ilvl w:val="0"/>
          <w:numId w:val="11"/>
        </w:numPr>
        <w:contextualSpacing/>
        <w:rPr>
          <w:rFonts w:cstheme="minorHAnsi"/>
        </w:rPr>
      </w:pPr>
      <w:r w:rsidRPr="006B2534">
        <w:rPr>
          <w:rFonts w:cstheme="minorHAnsi"/>
          <w:b/>
        </w:rPr>
        <w:t>Reflect</w:t>
      </w:r>
      <w:r w:rsidRPr="006B2534">
        <w:rPr>
          <w:rFonts w:cstheme="minorHAnsi"/>
        </w:rPr>
        <w:t xml:space="preserve"> on how this issue might be resolved now or in the future.  </w:t>
      </w:r>
    </w:p>
    <w:p w14:paraId="2FD5AB03" w14:textId="77777777" w:rsidR="00557CBB" w:rsidRPr="006B2534" w:rsidRDefault="00557CBB" w:rsidP="006B2534">
      <w:pPr>
        <w:autoSpaceDE w:val="0"/>
        <w:autoSpaceDN w:val="0"/>
        <w:adjustRightInd w:val="0"/>
        <w:rPr>
          <w:rFonts w:cstheme="minorHAnsi"/>
          <w:b/>
        </w:rPr>
      </w:pPr>
    </w:p>
    <w:p w14:paraId="330E4E69" w14:textId="77777777" w:rsidR="00557CBB" w:rsidRPr="006B2534" w:rsidRDefault="00557CBB" w:rsidP="006B2534">
      <w:pPr>
        <w:autoSpaceDE w:val="0"/>
        <w:autoSpaceDN w:val="0"/>
        <w:adjustRightInd w:val="0"/>
        <w:rPr>
          <w:rFonts w:cstheme="minorHAnsi"/>
        </w:rPr>
      </w:pPr>
      <w:r w:rsidRPr="006B2534">
        <w:rPr>
          <w:rFonts w:cstheme="minorHAnsi"/>
          <w:b/>
        </w:rPr>
        <w:t xml:space="preserve">Fact 1: </w:t>
      </w:r>
      <w:r w:rsidRPr="006B2534">
        <w:rPr>
          <w:rFonts w:cstheme="minorHAnsi"/>
        </w:rPr>
        <w:t>Large trucks do more damage in a collision</w:t>
      </w:r>
      <w:r w:rsidRPr="006B2534">
        <w:rPr>
          <w:rFonts w:cstheme="minorHAnsi"/>
          <w:b/>
        </w:rPr>
        <w:t xml:space="preserve"> </w:t>
      </w:r>
      <w:r w:rsidRPr="006B2534">
        <w:rPr>
          <w:rFonts w:cstheme="minorHAnsi"/>
        </w:rPr>
        <w:t>than smaller vehicles.</w:t>
      </w:r>
    </w:p>
    <w:p w14:paraId="060907D3" w14:textId="77777777" w:rsidR="00557CBB" w:rsidRPr="006B2534" w:rsidRDefault="00557CBB" w:rsidP="006B2534">
      <w:pPr>
        <w:rPr>
          <w:rFonts w:cstheme="minorHAnsi"/>
          <w:b/>
        </w:rPr>
      </w:pPr>
      <w:r w:rsidRPr="006B2534">
        <w:rPr>
          <w:rFonts w:cstheme="minorHAnsi"/>
          <w:b/>
        </w:rPr>
        <w:t xml:space="preserve">Fact 2: </w:t>
      </w:r>
      <w:r w:rsidRPr="006B2534">
        <w:rPr>
          <w:rFonts w:cstheme="minorHAnsi"/>
        </w:rPr>
        <w:t>Large trucks take more time to stop than smaller vehicles.</w:t>
      </w:r>
      <w:r w:rsidRPr="006B2534">
        <w:rPr>
          <w:rFonts w:cstheme="minorHAnsi"/>
          <w:b/>
        </w:rPr>
        <w:t xml:space="preserve"> </w:t>
      </w:r>
    </w:p>
    <w:p w14:paraId="2DBBB69F" w14:textId="77777777" w:rsidR="00557CBB" w:rsidRPr="006B2534" w:rsidRDefault="00557CBB" w:rsidP="006B2534">
      <w:pPr>
        <w:rPr>
          <w:rFonts w:cstheme="minorHAnsi"/>
          <w:b/>
        </w:rPr>
      </w:pPr>
      <w:r w:rsidRPr="006B2534">
        <w:rPr>
          <w:rFonts w:cstheme="minorHAnsi"/>
          <w:b/>
        </w:rPr>
        <w:t xml:space="preserve">Fact 3: </w:t>
      </w:r>
      <w:r w:rsidRPr="006B2534">
        <w:rPr>
          <w:rFonts w:cstheme="minorHAnsi"/>
        </w:rPr>
        <w:t>Large trucks take more time</w:t>
      </w:r>
      <w:r w:rsidRPr="006B2534">
        <w:rPr>
          <w:rFonts w:cstheme="minorHAnsi"/>
          <w:b/>
        </w:rPr>
        <w:t xml:space="preserve"> </w:t>
      </w:r>
      <w:r w:rsidRPr="006B2534">
        <w:rPr>
          <w:rFonts w:cstheme="minorHAnsi"/>
        </w:rPr>
        <w:t>to</w:t>
      </w:r>
      <w:r w:rsidRPr="006B2534">
        <w:rPr>
          <w:rFonts w:cstheme="minorHAnsi"/>
          <w:b/>
        </w:rPr>
        <w:t xml:space="preserve"> </w:t>
      </w:r>
      <w:r w:rsidRPr="006B2534">
        <w:rPr>
          <w:rFonts w:cstheme="minorHAnsi"/>
        </w:rPr>
        <w:t>accelerate or slow down than smaller vehicles.</w:t>
      </w:r>
    </w:p>
    <w:p w14:paraId="2CA335A2" w14:textId="77777777" w:rsidR="00557CBB" w:rsidRPr="006B2534" w:rsidRDefault="00557CBB" w:rsidP="006B2534">
      <w:pPr>
        <w:rPr>
          <w:rFonts w:cstheme="minorHAnsi"/>
        </w:rPr>
      </w:pPr>
      <w:r w:rsidRPr="006B2534">
        <w:rPr>
          <w:rFonts w:cstheme="minorHAnsi"/>
          <w:b/>
        </w:rPr>
        <w:t>Fact 4:</w:t>
      </w:r>
      <w:r w:rsidRPr="006B2534">
        <w:rPr>
          <w:rFonts w:cstheme="minorHAnsi"/>
        </w:rPr>
        <w:t xml:space="preserve"> Large trucks have bigger blind spots than smaller vehicles.</w:t>
      </w:r>
    </w:p>
    <w:p w14:paraId="0DF1C8C3" w14:textId="77777777" w:rsidR="00557CBB" w:rsidRPr="006B2534" w:rsidRDefault="00557CBB" w:rsidP="006B2534">
      <w:pPr>
        <w:pStyle w:val="NormalWeb"/>
        <w:spacing w:before="0" w:beforeAutospacing="0" w:after="120" w:afterAutospacing="0" w:line="264" w:lineRule="auto"/>
        <w:rPr>
          <w:rFonts w:asciiTheme="minorHAnsi" w:hAnsiTheme="minorHAnsi" w:cstheme="minorHAnsi"/>
          <w:sz w:val="20"/>
          <w:szCs w:val="20"/>
        </w:rPr>
      </w:pPr>
      <w:r w:rsidRPr="006B2534">
        <w:rPr>
          <w:rFonts w:asciiTheme="minorHAnsi" w:hAnsiTheme="minorHAnsi" w:cstheme="minorHAnsi"/>
          <w:b/>
          <w:sz w:val="20"/>
          <w:szCs w:val="20"/>
        </w:rPr>
        <w:t>Fact 5:</w:t>
      </w:r>
      <w:r w:rsidRPr="006B2534">
        <w:rPr>
          <w:rFonts w:asciiTheme="minorHAnsi" w:hAnsiTheme="minorHAnsi" w:cstheme="minorHAnsi"/>
          <w:sz w:val="20"/>
          <w:szCs w:val="20"/>
        </w:rPr>
        <w:t xml:space="preserve"> Large trucks need more room to turn than smaller vehicles.</w:t>
      </w:r>
    </w:p>
    <w:p w14:paraId="60497D08" w14:textId="31D5E60F" w:rsidR="00557CBB" w:rsidRPr="006B2534" w:rsidRDefault="00655CBF" w:rsidP="006B2534">
      <w:pPr>
        <w:pStyle w:val="NormalWeb"/>
        <w:spacing w:before="0" w:beforeAutospacing="0" w:after="120" w:afterAutospacing="0" w:line="264" w:lineRule="auto"/>
        <w:rPr>
          <w:rFonts w:asciiTheme="minorHAnsi" w:hAnsiTheme="minorHAnsi" w:cstheme="minorHAnsi"/>
          <w:sz w:val="20"/>
          <w:szCs w:val="20"/>
        </w:rPr>
      </w:pPr>
      <w:r>
        <w:rPr>
          <w:rFonts w:asciiTheme="minorHAnsi" w:hAnsiTheme="minorHAnsi" w:cstheme="minorHAnsi"/>
          <w:b/>
          <w:sz w:val="20"/>
          <w:szCs w:val="20"/>
        </w:rPr>
        <w:t>F</w:t>
      </w:r>
      <w:r w:rsidR="00557CBB" w:rsidRPr="006B2534">
        <w:rPr>
          <w:rFonts w:asciiTheme="minorHAnsi" w:hAnsiTheme="minorHAnsi" w:cstheme="minorHAnsi"/>
          <w:b/>
          <w:sz w:val="20"/>
          <w:szCs w:val="20"/>
        </w:rPr>
        <w:t>act 6:</w:t>
      </w:r>
      <w:r w:rsidR="00557CBB" w:rsidRPr="006B2534">
        <w:rPr>
          <w:rFonts w:asciiTheme="minorHAnsi" w:hAnsiTheme="minorHAnsi" w:cstheme="minorHAnsi"/>
          <w:sz w:val="20"/>
          <w:szCs w:val="20"/>
        </w:rPr>
        <w:t xml:space="preserve"> Large trucks take longer to pass than smaller vehicles.</w:t>
      </w:r>
    </w:p>
    <w:p w14:paraId="26ED652F" w14:textId="77777777" w:rsidR="00557CBB" w:rsidRPr="006B2534" w:rsidRDefault="00557CBB" w:rsidP="006B2534">
      <w:pPr>
        <w:pStyle w:val="NormalWeb"/>
        <w:spacing w:before="0" w:beforeAutospacing="0" w:after="120" w:afterAutospacing="0" w:line="264" w:lineRule="auto"/>
        <w:rPr>
          <w:rFonts w:asciiTheme="minorHAnsi" w:hAnsiTheme="minorHAnsi" w:cstheme="minorHAnsi"/>
          <w:sz w:val="20"/>
          <w:szCs w:val="20"/>
        </w:rPr>
      </w:pPr>
      <w:r w:rsidRPr="006B2534">
        <w:rPr>
          <w:rFonts w:asciiTheme="minorHAnsi" w:hAnsiTheme="minorHAnsi" w:cstheme="minorHAnsi"/>
          <w:b/>
          <w:sz w:val="20"/>
          <w:szCs w:val="20"/>
        </w:rPr>
        <w:t>Fact 7:</w:t>
      </w:r>
      <w:r w:rsidRPr="006B2534">
        <w:rPr>
          <w:rFonts w:asciiTheme="minorHAnsi" w:hAnsiTheme="minorHAnsi" w:cstheme="minorHAnsi"/>
          <w:sz w:val="20"/>
          <w:szCs w:val="20"/>
        </w:rPr>
        <w:t xml:space="preserve"> Large trucks throw out more water during wet weather than smaller vehicles. </w:t>
      </w:r>
    </w:p>
    <w:p w14:paraId="12935690" w14:textId="77777777" w:rsidR="00557CBB" w:rsidRPr="006B2534" w:rsidRDefault="00557CBB" w:rsidP="006B2534">
      <w:pPr>
        <w:pStyle w:val="NormalWeb"/>
        <w:spacing w:before="0" w:beforeAutospacing="0" w:after="120" w:afterAutospacing="0" w:line="264" w:lineRule="auto"/>
        <w:rPr>
          <w:rFonts w:asciiTheme="minorHAnsi" w:hAnsiTheme="minorHAnsi" w:cstheme="minorHAnsi"/>
          <w:sz w:val="20"/>
          <w:szCs w:val="20"/>
        </w:rPr>
      </w:pPr>
      <w:r w:rsidRPr="006B2534">
        <w:rPr>
          <w:rFonts w:asciiTheme="minorHAnsi" w:hAnsiTheme="minorHAnsi" w:cstheme="minorHAnsi"/>
          <w:b/>
          <w:sz w:val="20"/>
          <w:szCs w:val="20"/>
        </w:rPr>
        <w:t>Fact 8:</w:t>
      </w:r>
      <w:r w:rsidRPr="006B2534">
        <w:rPr>
          <w:rFonts w:asciiTheme="minorHAnsi" w:hAnsiTheme="minorHAnsi" w:cstheme="minorHAnsi"/>
          <w:sz w:val="20"/>
          <w:szCs w:val="20"/>
        </w:rPr>
        <w:t xml:space="preserve"> Large trucks create more air turbulence than smaller vehicles. </w:t>
      </w:r>
    </w:p>
    <w:p w14:paraId="17323B92" w14:textId="77777777" w:rsidR="00557CBB" w:rsidRPr="006B2534" w:rsidRDefault="00557CBB" w:rsidP="006B2534">
      <w:pPr>
        <w:pStyle w:val="NormalWeb"/>
        <w:spacing w:before="0" w:beforeAutospacing="0" w:after="120" w:afterAutospacing="0" w:line="264" w:lineRule="auto"/>
        <w:rPr>
          <w:rFonts w:asciiTheme="minorHAnsi" w:hAnsiTheme="minorHAnsi" w:cstheme="minorHAnsi"/>
          <w:sz w:val="20"/>
          <w:szCs w:val="20"/>
        </w:rPr>
      </w:pPr>
      <w:r w:rsidRPr="006B2534">
        <w:rPr>
          <w:rFonts w:asciiTheme="minorHAnsi" w:hAnsiTheme="minorHAnsi" w:cstheme="minorHAnsi"/>
          <w:b/>
          <w:sz w:val="20"/>
          <w:szCs w:val="20"/>
        </w:rPr>
        <w:t xml:space="preserve">Fact 9: </w:t>
      </w:r>
      <w:r w:rsidRPr="006B2534">
        <w:rPr>
          <w:rFonts w:asciiTheme="minorHAnsi" w:hAnsiTheme="minorHAnsi" w:cstheme="minorHAnsi"/>
          <w:sz w:val="20"/>
          <w:szCs w:val="20"/>
        </w:rPr>
        <w:t>Large trucks have a high centre of gravity.</w:t>
      </w:r>
    </w:p>
    <w:p w14:paraId="69DB6E4B" w14:textId="77777777" w:rsidR="00557CBB" w:rsidRPr="006B2534" w:rsidRDefault="00557CBB" w:rsidP="006B2534">
      <w:pPr>
        <w:pStyle w:val="NormalWeb"/>
        <w:spacing w:before="0" w:beforeAutospacing="0" w:after="120" w:afterAutospacing="0" w:line="264" w:lineRule="auto"/>
        <w:rPr>
          <w:rFonts w:asciiTheme="minorHAnsi" w:hAnsiTheme="minorHAnsi" w:cstheme="minorHAnsi"/>
          <w:b/>
          <w:sz w:val="20"/>
          <w:szCs w:val="20"/>
        </w:rPr>
      </w:pPr>
      <w:r w:rsidRPr="006B2534">
        <w:rPr>
          <w:rFonts w:asciiTheme="minorHAnsi" w:hAnsiTheme="minorHAnsi" w:cstheme="minorHAnsi"/>
          <w:b/>
          <w:sz w:val="20"/>
          <w:szCs w:val="20"/>
        </w:rPr>
        <w:t xml:space="preserve">Fact 10: </w:t>
      </w:r>
      <w:r w:rsidRPr="006B2534">
        <w:rPr>
          <w:rFonts w:asciiTheme="minorHAnsi" w:hAnsiTheme="minorHAnsi" w:cstheme="minorHAnsi"/>
          <w:sz w:val="20"/>
          <w:szCs w:val="20"/>
        </w:rPr>
        <w:t>Large truck</w:t>
      </w:r>
      <w:r w:rsidRPr="006B2534">
        <w:rPr>
          <w:rFonts w:asciiTheme="minorHAnsi" w:hAnsiTheme="minorHAnsi" w:cstheme="minorHAnsi"/>
          <w:b/>
          <w:sz w:val="20"/>
          <w:szCs w:val="20"/>
        </w:rPr>
        <w:t xml:space="preserve"> </w:t>
      </w:r>
      <w:r w:rsidRPr="006B2534">
        <w:rPr>
          <w:rFonts w:asciiTheme="minorHAnsi" w:hAnsiTheme="minorHAnsi" w:cstheme="minorHAnsi"/>
          <w:sz w:val="20"/>
          <w:szCs w:val="20"/>
        </w:rPr>
        <w:t>driving makes drivers vulnerable to fatigue.</w:t>
      </w:r>
      <w:r w:rsidRPr="006B2534">
        <w:rPr>
          <w:rFonts w:asciiTheme="minorHAnsi" w:hAnsiTheme="minorHAnsi" w:cstheme="minorHAnsi"/>
          <w:b/>
          <w:sz w:val="20"/>
          <w:szCs w:val="20"/>
        </w:rPr>
        <w:t xml:space="preserve"> </w:t>
      </w:r>
    </w:p>
    <w:p w14:paraId="3BCA10D4" w14:textId="77777777" w:rsidR="00557CBB" w:rsidRPr="006B2534" w:rsidRDefault="00557CBB" w:rsidP="006B2534">
      <w:pPr>
        <w:pStyle w:val="NormalWeb"/>
        <w:spacing w:before="0" w:beforeAutospacing="0" w:after="120" w:afterAutospacing="0" w:line="264" w:lineRule="auto"/>
        <w:rPr>
          <w:rFonts w:asciiTheme="minorHAnsi" w:hAnsiTheme="minorHAnsi" w:cstheme="minorHAnsi"/>
          <w:sz w:val="20"/>
          <w:szCs w:val="20"/>
        </w:rPr>
      </w:pPr>
      <w:r w:rsidRPr="006B2534">
        <w:rPr>
          <w:rFonts w:asciiTheme="minorHAnsi" w:hAnsiTheme="minorHAnsi" w:cstheme="minorHAnsi"/>
          <w:b/>
          <w:sz w:val="20"/>
          <w:szCs w:val="20"/>
        </w:rPr>
        <w:t>Fact 11:</w:t>
      </w:r>
      <w:r w:rsidRPr="006B2534">
        <w:rPr>
          <w:rFonts w:asciiTheme="minorHAnsi" w:hAnsiTheme="minorHAnsi" w:cstheme="minorHAnsi"/>
          <w:sz w:val="20"/>
          <w:szCs w:val="20"/>
        </w:rPr>
        <w:t xml:space="preserve"> Large trucks can roll backwards when starting on an upgrade.</w:t>
      </w:r>
    </w:p>
    <w:p w14:paraId="2930DA87" w14:textId="77777777" w:rsidR="00557CBB" w:rsidRPr="006B2534" w:rsidRDefault="00557CBB" w:rsidP="006B2534">
      <w:pPr>
        <w:pStyle w:val="NormalWeb"/>
        <w:spacing w:before="0" w:beforeAutospacing="0" w:after="120" w:afterAutospacing="0" w:line="264" w:lineRule="auto"/>
        <w:rPr>
          <w:rFonts w:asciiTheme="minorHAnsi" w:hAnsiTheme="minorHAnsi" w:cstheme="minorHAnsi"/>
          <w:sz w:val="20"/>
          <w:szCs w:val="20"/>
        </w:rPr>
      </w:pPr>
      <w:r w:rsidRPr="006B2534">
        <w:rPr>
          <w:rFonts w:asciiTheme="minorHAnsi" w:hAnsiTheme="minorHAnsi" w:cstheme="minorHAnsi"/>
          <w:b/>
          <w:sz w:val="20"/>
          <w:szCs w:val="20"/>
        </w:rPr>
        <w:t>Fact 12:</w:t>
      </w:r>
      <w:r w:rsidRPr="006B2534">
        <w:rPr>
          <w:rFonts w:asciiTheme="minorHAnsi" w:hAnsiTheme="minorHAnsi" w:cstheme="minorHAnsi"/>
          <w:sz w:val="20"/>
          <w:szCs w:val="20"/>
        </w:rPr>
        <w:t xml:space="preserve"> Large trucks gain speed when travelling on a downgrade.</w:t>
      </w:r>
    </w:p>
    <w:p w14:paraId="68145BD9" w14:textId="77777777" w:rsidR="00557CBB" w:rsidRPr="006B2534" w:rsidRDefault="00557CBB" w:rsidP="006B2534">
      <w:pPr>
        <w:pStyle w:val="NormalWeb"/>
        <w:spacing w:before="0" w:beforeAutospacing="0" w:after="120" w:afterAutospacing="0" w:line="264" w:lineRule="auto"/>
        <w:rPr>
          <w:rFonts w:asciiTheme="minorHAnsi" w:hAnsiTheme="minorHAnsi" w:cstheme="minorHAnsi"/>
          <w:sz w:val="20"/>
          <w:szCs w:val="20"/>
        </w:rPr>
      </w:pPr>
      <w:r w:rsidRPr="006B2534">
        <w:rPr>
          <w:rFonts w:asciiTheme="minorHAnsi" w:hAnsiTheme="minorHAnsi" w:cstheme="minorHAnsi"/>
          <w:b/>
          <w:sz w:val="20"/>
          <w:szCs w:val="20"/>
        </w:rPr>
        <w:t>Fact 13:</w:t>
      </w:r>
      <w:r w:rsidRPr="006B2534">
        <w:rPr>
          <w:rFonts w:asciiTheme="minorHAnsi" w:hAnsiTheme="minorHAnsi" w:cstheme="minorHAnsi"/>
          <w:sz w:val="20"/>
          <w:szCs w:val="20"/>
        </w:rPr>
        <w:t xml:space="preserve"> Large trucks with trailers can jack-knife when braking. </w:t>
      </w:r>
    </w:p>
    <w:p w14:paraId="5DEACCAF" w14:textId="77777777" w:rsidR="00557CBB" w:rsidRPr="006B2534" w:rsidRDefault="00557CBB" w:rsidP="006B2534">
      <w:pPr>
        <w:pStyle w:val="NormalWeb"/>
        <w:spacing w:before="0" w:beforeAutospacing="0" w:after="120" w:afterAutospacing="0" w:line="264" w:lineRule="auto"/>
        <w:rPr>
          <w:rFonts w:asciiTheme="minorHAnsi" w:hAnsiTheme="minorHAnsi" w:cstheme="minorHAnsi"/>
          <w:sz w:val="20"/>
          <w:szCs w:val="20"/>
        </w:rPr>
      </w:pPr>
      <w:r w:rsidRPr="006B2534">
        <w:rPr>
          <w:rFonts w:asciiTheme="minorHAnsi" w:hAnsiTheme="minorHAnsi" w:cstheme="minorHAnsi"/>
          <w:b/>
          <w:sz w:val="20"/>
          <w:szCs w:val="20"/>
        </w:rPr>
        <w:t>Fact 14:</w:t>
      </w:r>
      <w:r w:rsidRPr="006B2534">
        <w:rPr>
          <w:rFonts w:asciiTheme="minorHAnsi" w:hAnsiTheme="minorHAnsi" w:cstheme="minorHAnsi"/>
          <w:sz w:val="20"/>
          <w:szCs w:val="20"/>
        </w:rPr>
        <w:t xml:space="preserve"> Large trucks damage pavements, </w:t>
      </w:r>
      <w:proofErr w:type="gramStart"/>
      <w:r w:rsidRPr="006B2534">
        <w:rPr>
          <w:rFonts w:asciiTheme="minorHAnsi" w:hAnsiTheme="minorHAnsi" w:cstheme="minorHAnsi"/>
          <w:sz w:val="20"/>
          <w:szCs w:val="20"/>
        </w:rPr>
        <w:t>bridges</w:t>
      </w:r>
      <w:proofErr w:type="gramEnd"/>
      <w:r w:rsidRPr="006B2534">
        <w:rPr>
          <w:rFonts w:asciiTheme="minorHAnsi" w:hAnsiTheme="minorHAnsi" w:cstheme="minorHAnsi"/>
          <w:sz w:val="20"/>
          <w:szCs w:val="20"/>
        </w:rPr>
        <w:t xml:space="preserve"> and road surfaces. </w:t>
      </w:r>
    </w:p>
    <w:p w14:paraId="13161925" w14:textId="77777777" w:rsidR="00557CBB" w:rsidRPr="006B2534" w:rsidRDefault="00557CBB" w:rsidP="006B2534">
      <w:pPr>
        <w:pStyle w:val="NormalWeb"/>
        <w:spacing w:before="0" w:beforeAutospacing="0" w:after="120" w:afterAutospacing="0" w:line="264" w:lineRule="auto"/>
        <w:rPr>
          <w:rFonts w:asciiTheme="minorHAnsi" w:hAnsiTheme="minorHAnsi" w:cstheme="minorHAnsi"/>
          <w:sz w:val="20"/>
          <w:szCs w:val="20"/>
        </w:rPr>
      </w:pPr>
      <w:r w:rsidRPr="006B2534">
        <w:rPr>
          <w:rFonts w:asciiTheme="minorHAnsi" w:hAnsiTheme="minorHAnsi" w:cstheme="minorHAnsi"/>
          <w:b/>
          <w:sz w:val="20"/>
          <w:szCs w:val="20"/>
        </w:rPr>
        <w:t>Fact 15:</w:t>
      </w:r>
      <w:r w:rsidRPr="006B2534">
        <w:rPr>
          <w:rFonts w:asciiTheme="minorHAnsi" w:hAnsiTheme="minorHAnsi" w:cstheme="minorHAnsi"/>
          <w:sz w:val="20"/>
          <w:szCs w:val="20"/>
        </w:rPr>
        <w:t xml:space="preserve"> Large trucks need lots of space. </w:t>
      </w:r>
    </w:p>
    <w:p w14:paraId="28AD4754" w14:textId="77777777" w:rsidR="00655CBF" w:rsidRDefault="00655CBF" w:rsidP="006B2534">
      <w:pPr>
        <w:pStyle w:val="NormalWeb"/>
        <w:spacing w:before="0" w:beforeAutospacing="0" w:after="120" w:afterAutospacing="0" w:line="264" w:lineRule="auto"/>
        <w:rPr>
          <w:rFonts w:asciiTheme="minorHAnsi" w:hAnsiTheme="minorHAnsi" w:cstheme="minorHAnsi"/>
          <w:b/>
          <w:sz w:val="20"/>
          <w:szCs w:val="20"/>
        </w:rPr>
      </w:pPr>
    </w:p>
    <w:p w14:paraId="185D80DC" w14:textId="7D465D97" w:rsidR="00557CBB" w:rsidRPr="006B2534" w:rsidRDefault="00655CBF" w:rsidP="006B2534">
      <w:pPr>
        <w:pStyle w:val="NormalWeb"/>
        <w:spacing w:before="0" w:beforeAutospacing="0" w:after="120" w:afterAutospacing="0" w:line="264" w:lineRule="auto"/>
        <w:rPr>
          <w:rFonts w:asciiTheme="minorHAnsi" w:hAnsiTheme="minorHAnsi" w:cstheme="minorHAnsi"/>
          <w:b/>
          <w:sz w:val="20"/>
          <w:szCs w:val="20"/>
        </w:rPr>
      </w:pPr>
      <w:r w:rsidRPr="006B2534">
        <w:rPr>
          <w:rFonts w:asciiTheme="minorHAnsi" w:hAnsiTheme="minorHAnsi" w:cstheme="minorHAnsi"/>
          <w:b/>
          <w:sz w:val="20"/>
          <w:szCs w:val="20"/>
        </w:rPr>
        <w:t xml:space="preserve">Truck energy use facts </w:t>
      </w:r>
      <w:proofErr w:type="gramStart"/>
      <w:r w:rsidRPr="006B2534">
        <w:rPr>
          <w:rFonts w:asciiTheme="minorHAnsi" w:hAnsiTheme="minorHAnsi" w:cstheme="minorHAnsi"/>
          <w:b/>
          <w:sz w:val="20"/>
          <w:szCs w:val="20"/>
        </w:rPr>
        <w:t>test</w:t>
      </w:r>
      <w:proofErr w:type="gramEnd"/>
    </w:p>
    <w:p w14:paraId="34D3EBE8" w14:textId="77777777" w:rsidR="00320B76" w:rsidRDefault="00320B76" w:rsidP="006B2534">
      <w:pPr>
        <w:pStyle w:val="NormalWeb"/>
        <w:spacing w:before="0" w:beforeAutospacing="0" w:after="120" w:afterAutospacing="0" w:line="264" w:lineRule="auto"/>
        <w:rPr>
          <w:rFonts w:asciiTheme="minorHAnsi" w:hAnsiTheme="minorHAnsi" w:cstheme="minorHAnsi"/>
          <w:b/>
          <w:sz w:val="20"/>
          <w:szCs w:val="20"/>
        </w:rPr>
      </w:pPr>
    </w:p>
    <w:p w14:paraId="6AB9BCD4" w14:textId="3D7B0DF9" w:rsidR="00557CBB" w:rsidRPr="006B2534" w:rsidRDefault="00557CBB" w:rsidP="006B2534">
      <w:pPr>
        <w:pStyle w:val="NormalWeb"/>
        <w:spacing w:before="0" w:beforeAutospacing="0" w:after="120" w:afterAutospacing="0" w:line="264" w:lineRule="auto"/>
        <w:rPr>
          <w:rFonts w:asciiTheme="minorHAnsi" w:hAnsiTheme="minorHAnsi" w:cstheme="minorHAnsi"/>
          <w:sz w:val="20"/>
          <w:szCs w:val="20"/>
        </w:rPr>
      </w:pPr>
      <w:r w:rsidRPr="006B2534">
        <w:rPr>
          <w:rFonts w:asciiTheme="minorHAnsi" w:hAnsiTheme="minorHAnsi" w:cstheme="minorHAnsi"/>
          <w:b/>
          <w:sz w:val="20"/>
          <w:szCs w:val="20"/>
        </w:rPr>
        <w:t xml:space="preserve">Fact 1: </w:t>
      </w:r>
      <w:r w:rsidRPr="006B2534">
        <w:rPr>
          <w:rFonts w:asciiTheme="minorHAnsi" w:hAnsiTheme="minorHAnsi" w:cstheme="minorHAnsi"/>
          <w:sz w:val="20"/>
          <w:szCs w:val="20"/>
        </w:rPr>
        <w:t>Large trucks consume energy resources and contribute to air pollution.</w:t>
      </w:r>
    </w:p>
    <w:p w14:paraId="4CB93FBA" w14:textId="77777777" w:rsidR="00557CBB" w:rsidRPr="006B2534" w:rsidRDefault="00557CBB" w:rsidP="006B2534">
      <w:pPr>
        <w:pStyle w:val="NormalWeb"/>
        <w:spacing w:before="0" w:beforeAutospacing="0" w:after="120" w:afterAutospacing="0" w:line="264" w:lineRule="auto"/>
        <w:rPr>
          <w:rFonts w:asciiTheme="minorHAnsi" w:hAnsiTheme="minorHAnsi" w:cstheme="minorHAnsi"/>
          <w:sz w:val="20"/>
          <w:szCs w:val="20"/>
        </w:rPr>
      </w:pPr>
      <w:r w:rsidRPr="006B2534">
        <w:rPr>
          <w:rFonts w:asciiTheme="minorHAnsi" w:hAnsiTheme="minorHAnsi" w:cstheme="minorHAnsi"/>
          <w:b/>
          <w:sz w:val="20"/>
          <w:szCs w:val="20"/>
        </w:rPr>
        <w:t xml:space="preserve">Fact 2: </w:t>
      </w:r>
      <w:r w:rsidRPr="006B2534">
        <w:rPr>
          <w:rFonts w:asciiTheme="minorHAnsi" w:hAnsiTheme="minorHAnsi" w:cstheme="minorHAnsi"/>
          <w:sz w:val="20"/>
          <w:szCs w:val="20"/>
        </w:rPr>
        <w:t>Large trucks</w:t>
      </w:r>
      <w:r w:rsidRPr="006B2534">
        <w:rPr>
          <w:rFonts w:asciiTheme="minorHAnsi" w:hAnsiTheme="minorHAnsi" w:cstheme="minorHAnsi"/>
          <w:b/>
          <w:sz w:val="20"/>
          <w:szCs w:val="20"/>
        </w:rPr>
        <w:t xml:space="preserve"> </w:t>
      </w:r>
      <w:r w:rsidRPr="006B2534">
        <w:rPr>
          <w:rFonts w:asciiTheme="minorHAnsi" w:hAnsiTheme="minorHAnsi" w:cstheme="minorHAnsi"/>
          <w:sz w:val="20"/>
          <w:szCs w:val="20"/>
        </w:rPr>
        <w:t>create more air resistance than smaller vehicles.</w:t>
      </w:r>
    </w:p>
    <w:p w14:paraId="79CE961D" w14:textId="0AA17E6B" w:rsidR="00E06666" w:rsidRDefault="00E06666">
      <w:pPr>
        <w:spacing w:line="240" w:lineRule="atLeast"/>
        <w:rPr>
          <w:rFonts w:eastAsia="Times New Roman" w:cstheme="minorHAnsi"/>
          <w:lang w:eastAsia="en-NZ"/>
        </w:rPr>
      </w:pPr>
      <w:r>
        <w:rPr>
          <w:rFonts w:cstheme="minorHAnsi"/>
        </w:rPr>
        <w:br w:type="page"/>
      </w:r>
    </w:p>
    <w:p w14:paraId="19E88A7B" w14:textId="77777777" w:rsidR="00557CBB" w:rsidRDefault="00557CBB" w:rsidP="00557CBB">
      <w:pPr>
        <w:pStyle w:val="Heading2"/>
      </w:pPr>
      <w:r w:rsidRPr="00CD2009">
        <w:lastRenderedPageBreak/>
        <w:t xml:space="preserve">4.4. Apply design thinking in response to a trucking safety issue in your local </w:t>
      </w:r>
      <w:proofErr w:type="gramStart"/>
      <w:r w:rsidRPr="00CD2009">
        <w:t>community</w:t>
      </w:r>
      <w:proofErr w:type="gramEnd"/>
    </w:p>
    <w:p w14:paraId="09154044" w14:textId="77777777" w:rsidR="00557CBB" w:rsidRPr="0072706F" w:rsidRDefault="00557CBB" w:rsidP="006B2534">
      <w:pPr>
        <w:rPr>
          <w:rFonts w:cstheme="minorHAnsi"/>
          <w:i/>
          <w:iCs/>
        </w:rPr>
      </w:pPr>
      <w:r w:rsidRPr="0072706F">
        <w:rPr>
          <w:rFonts w:cstheme="minorHAnsi"/>
          <w:i/>
          <w:iCs/>
        </w:rPr>
        <w:t>Learning areas: Health and PE, Science, Social Sciences</w:t>
      </w:r>
    </w:p>
    <w:tbl>
      <w:tblPr>
        <w:tblStyle w:val="TableGrid"/>
        <w:tblW w:w="0" w:type="auto"/>
        <w:tblLook w:val="04A0" w:firstRow="1" w:lastRow="0" w:firstColumn="1" w:lastColumn="0" w:noHBand="0" w:noVBand="1"/>
      </w:tblPr>
      <w:tblGrid>
        <w:gridCol w:w="1524"/>
        <w:gridCol w:w="1541"/>
        <w:gridCol w:w="388"/>
        <w:gridCol w:w="634"/>
        <w:gridCol w:w="502"/>
        <w:gridCol w:w="782"/>
        <w:gridCol w:w="12"/>
        <w:gridCol w:w="831"/>
        <w:gridCol w:w="513"/>
        <w:gridCol w:w="585"/>
        <w:gridCol w:w="424"/>
        <w:gridCol w:w="1506"/>
      </w:tblGrid>
      <w:tr w:rsidR="00557CBB" w:rsidRPr="006B2534" w14:paraId="3211B3FC" w14:textId="77777777" w:rsidTr="0021221B">
        <w:tc>
          <w:tcPr>
            <w:tcW w:w="1524" w:type="dxa"/>
            <w:shd w:val="clear" w:color="auto" w:fill="E2B9B2"/>
          </w:tcPr>
          <w:p w14:paraId="0F4F314B" w14:textId="77777777" w:rsidR="00557CBB" w:rsidRPr="006B2534" w:rsidRDefault="00557CBB" w:rsidP="006B2534">
            <w:pPr>
              <w:spacing w:after="120"/>
              <w:rPr>
                <w:rFonts w:cstheme="minorHAnsi"/>
              </w:rPr>
            </w:pPr>
            <w:r w:rsidRPr="006B2534">
              <w:rPr>
                <w:rFonts w:cstheme="minorHAnsi"/>
              </w:rPr>
              <w:t>Health and Physical Education</w:t>
            </w:r>
          </w:p>
        </w:tc>
        <w:tc>
          <w:tcPr>
            <w:tcW w:w="3847" w:type="dxa"/>
            <w:gridSpan w:val="5"/>
          </w:tcPr>
          <w:p w14:paraId="6C22D3C0" w14:textId="77777777" w:rsidR="00557CBB" w:rsidRPr="006B2534" w:rsidRDefault="00557CBB" w:rsidP="006B2534">
            <w:pPr>
              <w:spacing w:after="120"/>
              <w:jc w:val="center"/>
              <w:rPr>
                <w:rFonts w:cstheme="minorHAnsi"/>
                <w:highlight w:val="yellow"/>
              </w:rPr>
            </w:pPr>
            <w:r w:rsidRPr="006B2534">
              <w:rPr>
                <w:rFonts w:cstheme="minorHAnsi"/>
                <w:highlight w:val="yellow"/>
              </w:rPr>
              <w:t>Personal Health and Physical Development A – A3 Safety management</w:t>
            </w:r>
          </w:p>
        </w:tc>
        <w:tc>
          <w:tcPr>
            <w:tcW w:w="3871" w:type="dxa"/>
            <w:gridSpan w:val="6"/>
          </w:tcPr>
          <w:p w14:paraId="0F224DDC" w14:textId="77777777" w:rsidR="00557CBB" w:rsidRPr="006B2534" w:rsidRDefault="00557CBB" w:rsidP="006B2534">
            <w:pPr>
              <w:spacing w:after="120"/>
              <w:jc w:val="center"/>
              <w:rPr>
                <w:rFonts w:cstheme="minorHAnsi"/>
                <w:highlight w:val="yellow"/>
              </w:rPr>
            </w:pPr>
            <w:r w:rsidRPr="006B2534">
              <w:rPr>
                <w:rFonts w:cstheme="minorHAnsi"/>
                <w:highlight w:val="yellow"/>
              </w:rPr>
              <w:t>Healthy Communities and Environments S – D2 Community resources</w:t>
            </w:r>
          </w:p>
        </w:tc>
      </w:tr>
      <w:tr w:rsidR="00557CBB" w:rsidRPr="006B2534" w14:paraId="4C526CAB" w14:textId="77777777" w:rsidTr="0021221B">
        <w:trPr>
          <w:trHeight w:val="338"/>
        </w:trPr>
        <w:tc>
          <w:tcPr>
            <w:tcW w:w="1524" w:type="dxa"/>
            <w:vMerge w:val="restart"/>
            <w:shd w:val="clear" w:color="auto" w:fill="D4ABC0"/>
          </w:tcPr>
          <w:p w14:paraId="6C3293D3" w14:textId="77777777" w:rsidR="00557CBB" w:rsidRPr="006B2534" w:rsidRDefault="00557CBB" w:rsidP="006B2534">
            <w:pPr>
              <w:spacing w:after="120"/>
              <w:rPr>
                <w:rFonts w:cstheme="minorHAnsi"/>
              </w:rPr>
            </w:pPr>
            <w:r w:rsidRPr="006B2534">
              <w:rPr>
                <w:rFonts w:cstheme="minorHAnsi"/>
              </w:rPr>
              <w:t>Mathematics and Statistics</w:t>
            </w:r>
          </w:p>
          <w:p w14:paraId="6B5DF837" w14:textId="77777777" w:rsidR="00557CBB" w:rsidRPr="006B2534" w:rsidRDefault="00557CBB" w:rsidP="006B2534">
            <w:pPr>
              <w:spacing w:after="120"/>
              <w:rPr>
                <w:rFonts w:cstheme="minorHAnsi"/>
              </w:rPr>
            </w:pPr>
          </w:p>
        </w:tc>
        <w:tc>
          <w:tcPr>
            <w:tcW w:w="7718" w:type="dxa"/>
            <w:gridSpan w:val="11"/>
          </w:tcPr>
          <w:p w14:paraId="0F084BD9" w14:textId="77777777" w:rsidR="00557CBB" w:rsidRPr="006B2534" w:rsidRDefault="00557CBB" w:rsidP="006B2534">
            <w:pPr>
              <w:spacing w:after="120"/>
              <w:jc w:val="center"/>
              <w:rPr>
                <w:rFonts w:cstheme="minorHAnsi"/>
              </w:rPr>
            </w:pPr>
            <w:r w:rsidRPr="006B2534">
              <w:rPr>
                <w:rFonts w:cstheme="minorHAnsi"/>
              </w:rPr>
              <w:t>Geometry and Measurement</w:t>
            </w:r>
          </w:p>
        </w:tc>
      </w:tr>
      <w:tr w:rsidR="00557CBB" w:rsidRPr="006B2534" w14:paraId="134B5081" w14:textId="77777777" w:rsidTr="0021221B">
        <w:trPr>
          <w:trHeight w:val="338"/>
        </w:trPr>
        <w:tc>
          <w:tcPr>
            <w:tcW w:w="1524" w:type="dxa"/>
            <w:vMerge/>
            <w:shd w:val="clear" w:color="auto" w:fill="D4ABC0"/>
          </w:tcPr>
          <w:p w14:paraId="111FB5BD" w14:textId="77777777" w:rsidR="00557CBB" w:rsidRPr="006B2534" w:rsidRDefault="00557CBB" w:rsidP="006B2534">
            <w:pPr>
              <w:spacing w:after="120"/>
              <w:rPr>
                <w:rFonts w:cstheme="minorHAnsi"/>
              </w:rPr>
            </w:pPr>
          </w:p>
        </w:tc>
        <w:tc>
          <w:tcPr>
            <w:tcW w:w="2563" w:type="dxa"/>
            <w:gridSpan w:val="3"/>
          </w:tcPr>
          <w:p w14:paraId="088BD06E" w14:textId="77777777" w:rsidR="00557CBB" w:rsidRPr="006B2534" w:rsidRDefault="00557CBB" w:rsidP="006B2534">
            <w:pPr>
              <w:spacing w:after="120"/>
              <w:jc w:val="center"/>
              <w:rPr>
                <w:rFonts w:cstheme="minorHAnsi"/>
              </w:rPr>
            </w:pPr>
            <w:r w:rsidRPr="006B2534">
              <w:rPr>
                <w:rFonts w:cstheme="minorHAnsi"/>
              </w:rPr>
              <w:t>Measurement</w:t>
            </w:r>
          </w:p>
        </w:tc>
        <w:tc>
          <w:tcPr>
            <w:tcW w:w="2640" w:type="dxa"/>
            <w:gridSpan w:val="5"/>
          </w:tcPr>
          <w:p w14:paraId="76C7CB59" w14:textId="77777777" w:rsidR="00557CBB" w:rsidRPr="006B2534" w:rsidRDefault="00557CBB" w:rsidP="006B2534">
            <w:pPr>
              <w:spacing w:after="120"/>
              <w:jc w:val="center"/>
              <w:rPr>
                <w:rFonts w:cstheme="minorHAnsi"/>
              </w:rPr>
            </w:pPr>
            <w:r w:rsidRPr="006B2534">
              <w:rPr>
                <w:rFonts w:cstheme="minorHAnsi"/>
              </w:rPr>
              <w:t>Shape</w:t>
            </w:r>
          </w:p>
        </w:tc>
        <w:tc>
          <w:tcPr>
            <w:tcW w:w="2515" w:type="dxa"/>
            <w:gridSpan w:val="3"/>
          </w:tcPr>
          <w:p w14:paraId="69D108CB" w14:textId="77777777" w:rsidR="00557CBB" w:rsidRPr="006B2534" w:rsidRDefault="00557CBB" w:rsidP="006B2534">
            <w:pPr>
              <w:spacing w:after="120"/>
              <w:jc w:val="center"/>
              <w:rPr>
                <w:rFonts w:cstheme="minorHAnsi"/>
              </w:rPr>
            </w:pPr>
            <w:r w:rsidRPr="006B2534">
              <w:rPr>
                <w:rFonts w:cstheme="minorHAnsi"/>
              </w:rPr>
              <w:t>Position and orientation</w:t>
            </w:r>
          </w:p>
        </w:tc>
      </w:tr>
      <w:tr w:rsidR="00557CBB" w:rsidRPr="006B2534" w14:paraId="65E823DE" w14:textId="77777777" w:rsidTr="0021221B">
        <w:trPr>
          <w:trHeight w:val="338"/>
        </w:trPr>
        <w:tc>
          <w:tcPr>
            <w:tcW w:w="1524" w:type="dxa"/>
            <w:vMerge w:val="restart"/>
            <w:shd w:val="clear" w:color="auto" w:fill="7A8D7C"/>
          </w:tcPr>
          <w:p w14:paraId="4B5C28E6" w14:textId="77777777" w:rsidR="00557CBB" w:rsidRPr="006B2534" w:rsidRDefault="00557CBB" w:rsidP="006B2534">
            <w:pPr>
              <w:spacing w:after="120"/>
              <w:rPr>
                <w:rFonts w:cstheme="minorHAnsi"/>
              </w:rPr>
            </w:pPr>
            <w:r w:rsidRPr="006B2534">
              <w:rPr>
                <w:rFonts w:cstheme="minorHAnsi"/>
              </w:rPr>
              <w:t>Science</w:t>
            </w:r>
          </w:p>
          <w:p w14:paraId="2999D6B3" w14:textId="77777777" w:rsidR="00557CBB" w:rsidRPr="006B2534" w:rsidRDefault="00557CBB" w:rsidP="006B2534">
            <w:pPr>
              <w:spacing w:after="120"/>
              <w:rPr>
                <w:rFonts w:cstheme="minorHAnsi"/>
              </w:rPr>
            </w:pPr>
          </w:p>
          <w:p w14:paraId="0DCE4E06" w14:textId="77777777" w:rsidR="00557CBB" w:rsidRPr="006B2534" w:rsidRDefault="00557CBB" w:rsidP="006B2534">
            <w:pPr>
              <w:spacing w:after="120"/>
              <w:rPr>
                <w:rFonts w:cstheme="minorHAnsi"/>
              </w:rPr>
            </w:pPr>
          </w:p>
        </w:tc>
        <w:tc>
          <w:tcPr>
            <w:tcW w:w="6212" w:type="dxa"/>
            <w:gridSpan w:val="10"/>
          </w:tcPr>
          <w:p w14:paraId="3E93EA1C" w14:textId="77777777" w:rsidR="00557CBB" w:rsidRPr="006B2534" w:rsidRDefault="00557CBB" w:rsidP="006B2534">
            <w:pPr>
              <w:spacing w:after="120"/>
              <w:jc w:val="center"/>
              <w:rPr>
                <w:rFonts w:cstheme="minorHAnsi"/>
              </w:rPr>
            </w:pPr>
            <w:r w:rsidRPr="006B2534">
              <w:rPr>
                <w:rFonts w:cstheme="minorHAnsi"/>
              </w:rPr>
              <w:t>Nature of Science</w:t>
            </w:r>
          </w:p>
        </w:tc>
        <w:tc>
          <w:tcPr>
            <w:tcW w:w="1506" w:type="dxa"/>
          </w:tcPr>
          <w:p w14:paraId="4B891B46" w14:textId="77777777" w:rsidR="00557CBB" w:rsidRPr="006B2534" w:rsidRDefault="00557CBB" w:rsidP="006B2534">
            <w:pPr>
              <w:spacing w:after="120"/>
              <w:jc w:val="center"/>
              <w:rPr>
                <w:rFonts w:cstheme="minorHAnsi"/>
              </w:rPr>
            </w:pPr>
            <w:r w:rsidRPr="006B2534">
              <w:rPr>
                <w:rFonts w:cstheme="minorHAnsi"/>
              </w:rPr>
              <w:t>Physical World</w:t>
            </w:r>
          </w:p>
        </w:tc>
      </w:tr>
      <w:tr w:rsidR="00557CBB" w:rsidRPr="006B2534" w14:paraId="2754FE87" w14:textId="77777777" w:rsidTr="0021221B">
        <w:trPr>
          <w:trHeight w:val="338"/>
        </w:trPr>
        <w:tc>
          <w:tcPr>
            <w:tcW w:w="1524" w:type="dxa"/>
            <w:vMerge/>
            <w:shd w:val="clear" w:color="auto" w:fill="7A8D7C"/>
          </w:tcPr>
          <w:p w14:paraId="15B4FAE1" w14:textId="77777777" w:rsidR="00557CBB" w:rsidRPr="006B2534" w:rsidRDefault="00557CBB" w:rsidP="006B2534">
            <w:pPr>
              <w:spacing w:after="120"/>
              <w:rPr>
                <w:rFonts w:cstheme="minorHAnsi"/>
              </w:rPr>
            </w:pPr>
          </w:p>
        </w:tc>
        <w:tc>
          <w:tcPr>
            <w:tcW w:w="1541" w:type="dxa"/>
          </w:tcPr>
          <w:p w14:paraId="5B094D8C" w14:textId="77777777" w:rsidR="00557CBB" w:rsidRPr="006B2534" w:rsidRDefault="00557CBB" w:rsidP="006B2534">
            <w:pPr>
              <w:spacing w:after="120"/>
              <w:jc w:val="center"/>
              <w:rPr>
                <w:rFonts w:cstheme="minorHAnsi"/>
                <w:highlight w:val="yellow"/>
              </w:rPr>
            </w:pPr>
            <w:r w:rsidRPr="006B2534">
              <w:rPr>
                <w:rFonts w:cstheme="minorHAnsi"/>
              </w:rPr>
              <w:t>Understanding about science</w:t>
            </w:r>
          </w:p>
        </w:tc>
        <w:tc>
          <w:tcPr>
            <w:tcW w:w="1524" w:type="dxa"/>
            <w:gridSpan w:val="3"/>
          </w:tcPr>
          <w:p w14:paraId="0EF0DC76" w14:textId="77777777" w:rsidR="00557CBB" w:rsidRPr="006B2534" w:rsidRDefault="00557CBB" w:rsidP="006B2534">
            <w:pPr>
              <w:spacing w:after="120"/>
              <w:jc w:val="center"/>
              <w:rPr>
                <w:rFonts w:cstheme="minorHAnsi"/>
                <w:highlight w:val="yellow"/>
              </w:rPr>
            </w:pPr>
            <w:r w:rsidRPr="006B2534">
              <w:rPr>
                <w:rFonts w:cstheme="minorHAnsi"/>
              </w:rPr>
              <w:t>Investigating science</w:t>
            </w:r>
          </w:p>
        </w:tc>
        <w:tc>
          <w:tcPr>
            <w:tcW w:w="1625" w:type="dxa"/>
            <w:gridSpan w:val="3"/>
          </w:tcPr>
          <w:p w14:paraId="49466439" w14:textId="77777777" w:rsidR="00557CBB" w:rsidRPr="006B2534" w:rsidRDefault="00557CBB" w:rsidP="006B2534">
            <w:pPr>
              <w:spacing w:after="120"/>
              <w:jc w:val="center"/>
              <w:rPr>
                <w:rFonts w:cstheme="minorHAnsi"/>
              </w:rPr>
            </w:pPr>
            <w:r w:rsidRPr="006B2534">
              <w:rPr>
                <w:rFonts w:cstheme="minorHAnsi"/>
                <w:highlight w:val="yellow"/>
              </w:rPr>
              <w:t>Communicating in science</w:t>
            </w:r>
          </w:p>
        </w:tc>
        <w:tc>
          <w:tcPr>
            <w:tcW w:w="1522" w:type="dxa"/>
            <w:gridSpan w:val="3"/>
          </w:tcPr>
          <w:p w14:paraId="2C7FB1E1" w14:textId="77777777" w:rsidR="00557CBB" w:rsidRPr="006B2534" w:rsidRDefault="00557CBB" w:rsidP="006B2534">
            <w:pPr>
              <w:spacing w:after="120"/>
              <w:jc w:val="center"/>
              <w:rPr>
                <w:rFonts w:cstheme="minorHAnsi"/>
              </w:rPr>
            </w:pPr>
            <w:r w:rsidRPr="006B2534">
              <w:rPr>
                <w:rFonts w:cstheme="minorHAnsi"/>
                <w:highlight w:val="yellow"/>
              </w:rPr>
              <w:t>Participating and contributing</w:t>
            </w:r>
          </w:p>
        </w:tc>
        <w:tc>
          <w:tcPr>
            <w:tcW w:w="1506" w:type="dxa"/>
          </w:tcPr>
          <w:p w14:paraId="39D7D00B" w14:textId="77777777" w:rsidR="00557CBB" w:rsidRPr="006B2534" w:rsidRDefault="00557CBB" w:rsidP="006B2534">
            <w:pPr>
              <w:spacing w:after="120"/>
              <w:jc w:val="center"/>
              <w:rPr>
                <w:rFonts w:cstheme="minorHAnsi"/>
              </w:rPr>
            </w:pPr>
            <w:r w:rsidRPr="006B2534">
              <w:rPr>
                <w:rFonts w:cstheme="minorHAnsi"/>
              </w:rPr>
              <w:t>Physical inquiry and physics concepts</w:t>
            </w:r>
          </w:p>
        </w:tc>
      </w:tr>
      <w:tr w:rsidR="00557CBB" w:rsidRPr="006B2534" w14:paraId="221681B2" w14:textId="77777777" w:rsidTr="0021221B">
        <w:tc>
          <w:tcPr>
            <w:tcW w:w="1524" w:type="dxa"/>
            <w:shd w:val="clear" w:color="auto" w:fill="9867A4"/>
          </w:tcPr>
          <w:p w14:paraId="02B5544B" w14:textId="77777777" w:rsidR="00557CBB" w:rsidRPr="006B2534" w:rsidRDefault="00557CBB" w:rsidP="006B2534">
            <w:pPr>
              <w:spacing w:after="120"/>
              <w:rPr>
                <w:rFonts w:cstheme="minorHAnsi"/>
              </w:rPr>
            </w:pPr>
            <w:r w:rsidRPr="006B2534">
              <w:rPr>
                <w:rFonts w:cstheme="minorHAnsi"/>
              </w:rPr>
              <w:t>Social Sciences</w:t>
            </w:r>
          </w:p>
          <w:p w14:paraId="016F6D29" w14:textId="77777777" w:rsidR="00557CBB" w:rsidRPr="006B2534" w:rsidRDefault="00557CBB" w:rsidP="006B2534">
            <w:pPr>
              <w:spacing w:after="120"/>
              <w:rPr>
                <w:rFonts w:cstheme="minorHAnsi"/>
              </w:rPr>
            </w:pPr>
          </w:p>
        </w:tc>
        <w:tc>
          <w:tcPr>
            <w:tcW w:w="1929" w:type="dxa"/>
            <w:gridSpan w:val="2"/>
          </w:tcPr>
          <w:p w14:paraId="2ABB5BF2" w14:textId="77777777" w:rsidR="00557CBB" w:rsidRPr="006B2534" w:rsidRDefault="00557CBB" w:rsidP="006B2534">
            <w:pPr>
              <w:spacing w:after="120"/>
              <w:jc w:val="center"/>
              <w:rPr>
                <w:rFonts w:cstheme="minorHAnsi"/>
              </w:rPr>
            </w:pPr>
            <w:r w:rsidRPr="006B2534">
              <w:rPr>
                <w:rFonts w:cstheme="minorHAnsi"/>
              </w:rPr>
              <w:t>Identity, Culture and Organisation</w:t>
            </w:r>
          </w:p>
        </w:tc>
        <w:tc>
          <w:tcPr>
            <w:tcW w:w="1930" w:type="dxa"/>
            <w:gridSpan w:val="4"/>
          </w:tcPr>
          <w:p w14:paraId="70C3172A" w14:textId="77777777" w:rsidR="00557CBB" w:rsidRPr="006B2534" w:rsidRDefault="00557CBB" w:rsidP="006B2534">
            <w:pPr>
              <w:spacing w:after="120"/>
              <w:jc w:val="center"/>
              <w:rPr>
                <w:rFonts w:cstheme="minorHAnsi"/>
              </w:rPr>
            </w:pPr>
            <w:r w:rsidRPr="006B2534">
              <w:rPr>
                <w:rFonts w:cstheme="minorHAnsi"/>
              </w:rPr>
              <w:t>Place and Environment</w:t>
            </w:r>
          </w:p>
        </w:tc>
        <w:tc>
          <w:tcPr>
            <w:tcW w:w="1929" w:type="dxa"/>
            <w:gridSpan w:val="3"/>
          </w:tcPr>
          <w:p w14:paraId="075CA587" w14:textId="77777777" w:rsidR="00557CBB" w:rsidRPr="006B2534" w:rsidRDefault="00557CBB" w:rsidP="006B2534">
            <w:pPr>
              <w:spacing w:after="120"/>
              <w:jc w:val="center"/>
              <w:rPr>
                <w:rFonts w:cstheme="minorHAnsi"/>
                <w:highlight w:val="yellow"/>
              </w:rPr>
            </w:pPr>
            <w:r w:rsidRPr="006B2534">
              <w:rPr>
                <w:rFonts w:cstheme="minorHAnsi"/>
                <w:highlight w:val="yellow"/>
              </w:rPr>
              <w:t>Continuity and Change</w:t>
            </w:r>
          </w:p>
        </w:tc>
        <w:tc>
          <w:tcPr>
            <w:tcW w:w="1930" w:type="dxa"/>
            <w:gridSpan w:val="2"/>
          </w:tcPr>
          <w:p w14:paraId="0846E046" w14:textId="77777777" w:rsidR="00557CBB" w:rsidRPr="006B2534" w:rsidRDefault="00557CBB" w:rsidP="006B2534">
            <w:pPr>
              <w:spacing w:after="120"/>
              <w:jc w:val="center"/>
              <w:rPr>
                <w:rFonts w:cstheme="minorHAnsi"/>
                <w:highlight w:val="yellow"/>
              </w:rPr>
            </w:pPr>
            <w:r w:rsidRPr="006B2534">
              <w:rPr>
                <w:rFonts w:cstheme="minorHAnsi"/>
                <w:highlight w:val="yellow"/>
              </w:rPr>
              <w:t>The Economic World</w:t>
            </w:r>
          </w:p>
        </w:tc>
      </w:tr>
    </w:tbl>
    <w:p w14:paraId="547A6035" w14:textId="77777777" w:rsidR="00557CBB" w:rsidRPr="006B2534" w:rsidRDefault="00557CBB" w:rsidP="006B2534">
      <w:pPr>
        <w:autoSpaceDE w:val="0"/>
        <w:autoSpaceDN w:val="0"/>
        <w:adjustRightInd w:val="0"/>
        <w:rPr>
          <w:rFonts w:cstheme="minorHAnsi"/>
          <w:b/>
        </w:rPr>
      </w:pPr>
    </w:p>
    <w:p w14:paraId="75C9A339" w14:textId="77777777" w:rsidR="00557CBB" w:rsidRPr="006B2534" w:rsidRDefault="00557CBB" w:rsidP="006B2534">
      <w:pPr>
        <w:autoSpaceDE w:val="0"/>
        <w:autoSpaceDN w:val="0"/>
        <w:adjustRightInd w:val="0"/>
        <w:rPr>
          <w:rFonts w:cstheme="minorHAnsi"/>
        </w:rPr>
      </w:pPr>
      <w:r w:rsidRPr="006B2534">
        <w:rPr>
          <w:rFonts w:cstheme="minorHAnsi"/>
        </w:rPr>
        <w:t>Working in groups of 3-5 students, use design thinking to explore a local trucking safety issue.</w:t>
      </w:r>
    </w:p>
    <w:p w14:paraId="5387B6F8" w14:textId="77777777" w:rsidR="00557CBB" w:rsidRPr="006B2534" w:rsidRDefault="00557CBB" w:rsidP="006B2534">
      <w:pPr>
        <w:autoSpaceDE w:val="0"/>
        <w:autoSpaceDN w:val="0"/>
        <w:adjustRightInd w:val="0"/>
        <w:rPr>
          <w:rFonts w:cstheme="minorHAnsi"/>
          <w:b/>
        </w:rPr>
      </w:pPr>
    </w:p>
    <w:p w14:paraId="18832C47" w14:textId="77777777" w:rsidR="00557CBB" w:rsidRPr="006B2534" w:rsidRDefault="00557CBB" w:rsidP="006B2534">
      <w:pPr>
        <w:rPr>
          <w:rFonts w:cstheme="minorHAnsi"/>
        </w:rPr>
      </w:pPr>
      <w:r w:rsidRPr="006B2534">
        <w:rPr>
          <w:rFonts w:cstheme="minorHAnsi"/>
          <w:b/>
          <w:noProof/>
          <w:lang w:eastAsia="en-NZ"/>
        </w:rPr>
        <w:drawing>
          <wp:inline distT="0" distB="0" distL="0" distR="0" wp14:anchorId="309636DB" wp14:editId="0DC33060">
            <wp:extent cx="5731510" cy="3629409"/>
            <wp:effectExtent l="0" t="0" r="0" b="9525"/>
            <wp:docPr id="60" name="Diagram 6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7B464DA5" w14:textId="77777777" w:rsidR="00557CBB" w:rsidRPr="006B2534" w:rsidRDefault="00557CBB" w:rsidP="006B2534">
      <w:pPr>
        <w:rPr>
          <w:rFonts w:cstheme="minorHAnsi"/>
        </w:rPr>
      </w:pPr>
    </w:p>
    <w:p w14:paraId="7A1C9D19" w14:textId="77777777" w:rsidR="00E06666" w:rsidRDefault="00E06666">
      <w:pPr>
        <w:spacing w:line="240" w:lineRule="atLeast"/>
        <w:rPr>
          <w:rFonts w:cstheme="minorHAnsi"/>
        </w:rPr>
      </w:pPr>
      <w:r>
        <w:rPr>
          <w:rFonts w:cstheme="minorHAnsi"/>
        </w:rPr>
        <w:br w:type="page"/>
      </w:r>
    </w:p>
    <w:p w14:paraId="531DB970" w14:textId="764CC488" w:rsidR="00557CBB" w:rsidRPr="006B2534" w:rsidRDefault="00557CBB" w:rsidP="006B2534">
      <w:pPr>
        <w:rPr>
          <w:rFonts w:cstheme="minorHAnsi"/>
        </w:rPr>
      </w:pPr>
      <w:r w:rsidRPr="006B2534">
        <w:rPr>
          <w:rFonts w:cstheme="minorHAnsi"/>
        </w:rPr>
        <w:lastRenderedPageBreak/>
        <w:t xml:space="preserve">First </w:t>
      </w:r>
      <w:r w:rsidRPr="006B2534">
        <w:rPr>
          <w:rFonts w:cstheme="minorHAnsi"/>
          <w:b/>
        </w:rPr>
        <w:t>empathise</w:t>
      </w:r>
      <w:r w:rsidRPr="006B2534">
        <w:rPr>
          <w:rFonts w:cstheme="minorHAnsi"/>
        </w:rPr>
        <w:t>. Identify and investigate the people affected by the trucking issue so you can learn more about the audience for the design response:</w:t>
      </w:r>
    </w:p>
    <w:p w14:paraId="365FD953" w14:textId="77777777" w:rsidR="00557CBB" w:rsidRPr="006B2534" w:rsidRDefault="00557CBB" w:rsidP="006B2534">
      <w:pPr>
        <w:pStyle w:val="ListParagraph"/>
        <w:numPr>
          <w:ilvl w:val="0"/>
          <w:numId w:val="12"/>
        </w:numPr>
        <w:rPr>
          <w:rFonts w:cstheme="minorHAnsi"/>
        </w:rPr>
      </w:pPr>
      <w:r w:rsidRPr="006B2534">
        <w:rPr>
          <w:rFonts w:cstheme="minorHAnsi"/>
        </w:rPr>
        <w:t>Who are they? (Identify who is affected by the trucking issue.)</w:t>
      </w:r>
    </w:p>
    <w:p w14:paraId="1621249D" w14:textId="77777777" w:rsidR="00557CBB" w:rsidRPr="006B2534" w:rsidRDefault="00557CBB" w:rsidP="006B2534">
      <w:pPr>
        <w:pStyle w:val="ListParagraph"/>
        <w:numPr>
          <w:ilvl w:val="0"/>
          <w:numId w:val="12"/>
        </w:numPr>
        <w:rPr>
          <w:rFonts w:cstheme="minorHAnsi"/>
        </w:rPr>
      </w:pPr>
      <w:r w:rsidRPr="006B2534">
        <w:rPr>
          <w:rFonts w:cstheme="minorHAnsi"/>
        </w:rPr>
        <w:t>What are their needs? (Describe their needs.)</w:t>
      </w:r>
    </w:p>
    <w:p w14:paraId="10865E40" w14:textId="77777777" w:rsidR="00557CBB" w:rsidRPr="006B2534" w:rsidRDefault="00557CBB" w:rsidP="006B2534">
      <w:pPr>
        <w:pStyle w:val="ListParagraph"/>
        <w:numPr>
          <w:ilvl w:val="0"/>
          <w:numId w:val="12"/>
        </w:numPr>
        <w:rPr>
          <w:rFonts w:cstheme="minorHAnsi"/>
        </w:rPr>
      </w:pPr>
      <w:r w:rsidRPr="006B2534">
        <w:rPr>
          <w:rFonts w:cstheme="minorHAnsi"/>
        </w:rPr>
        <w:t>What is their motivation? (Explain why they need a solution.)</w:t>
      </w:r>
    </w:p>
    <w:p w14:paraId="0DDA6E1B" w14:textId="77777777" w:rsidR="00557CBB" w:rsidRPr="006B2534" w:rsidRDefault="00557CBB" w:rsidP="006B2534">
      <w:pPr>
        <w:rPr>
          <w:rFonts w:cstheme="minorHAnsi"/>
        </w:rPr>
      </w:pPr>
      <w:r w:rsidRPr="006B2534">
        <w:rPr>
          <w:rFonts w:cstheme="minorHAnsi"/>
        </w:rPr>
        <w:t xml:space="preserve">Next </w:t>
      </w:r>
      <w:r w:rsidRPr="006B2534">
        <w:rPr>
          <w:rFonts w:cstheme="minorHAnsi"/>
          <w:b/>
        </w:rPr>
        <w:t xml:space="preserve">define </w:t>
      </w:r>
      <w:r w:rsidRPr="006B2534">
        <w:rPr>
          <w:rFonts w:cstheme="minorHAnsi"/>
        </w:rPr>
        <w:t>in response to a challenge or opportunity in the trucking issue.</w:t>
      </w:r>
    </w:p>
    <w:p w14:paraId="0FBEC5C6" w14:textId="77777777" w:rsidR="00557CBB" w:rsidRPr="006B2534" w:rsidRDefault="00557CBB" w:rsidP="006B2534">
      <w:pPr>
        <w:pStyle w:val="ListParagraph"/>
        <w:numPr>
          <w:ilvl w:val="0"/>
          <w:numId w:val="13"/>
        </w:numPr>
        <w:rPr>
          <w:rFonts w:cstheme="minorHAnsi"/>
        </w:rPr>
      </w:pPr>
      <w:r w:rsidRPr="006B2534">
        <w:rPr>
          <w:rFonts w:cstheme="minorHAnsi"/>
        </w:rPr>
        <w:t>Frame the problem. (What is it?)</w:t>
      </w:r>
    </w:p>
    <w:p w14:paraId="24B5E6BE" w14:textId="77777777" w:rsidR="00557CBB" w:rsidRPr="006B2534" w:rsidRDefault="00557CBB" w:rsidP="006B2534">
      <w:pPr>
        <w:pStyle w:val="ListParagraph"/>
        <w:numPr>
          <w:ilvl w:val="0"/>
          <w:numId w:val="13"/>
        </w:numPr>
        <w:rPr>
          <w:rFonts w:cstheme="minorHAnsi"/>
        </w:rPr>
      </w:pPr>
      <w:r w:rsidRPr="006B2534">
        <w:rPr>
          <w:rFonts w:cstheme="minorHAnsi"/>
        </w:rPr>
        <w:t>Take a POV (point of view).</w:t>
      </w:r>
    </w:p>
    <w:p w14:paraId="4F47BAA2" w14:textId="77777777" w:rsidR="00557CBB" w:rsidRPr="006B2534" w:rsidRDefault="00557CBB" w:rsidP="006B2534">
      <w:pPr>
        <w:rPr>
          <w:rFonts w:cstheme="minorHAnsi"/>
        </w:rPr>
      </w:pPr>
      <w:r w:rsidRPr="006B2534">
        <w:rPr>
          <w:rFonts w:cstheme="minorHAnsi"/>
        </w:rPr>
        <w:t xml:space="preserve">Then </w:t>
      </w:r>
      <w:r w:rsidRPr="006B2534">
        <w:rPr>
          <w:rFonts w:cstheme="minorHAnsi"/>
          <w:b/>
        </w:rPr>
        <w:t>ideate</w:t>
      </w:r>
      <w:r w:rsidRPr="006B2534">
        <w:rPr>
          <w:rFonts w:cstheme="minorHAnsi"/>
        </w:rPr>
        <w:t xml:space="preserve"> in response to the defined trucking issue.</w:t>
      </w:r>
    </w:p>
    <w:p w14:paraId="0DCFC37A" w14:textId="77777777" w:rsidR="00557CBB" w:rsidRPr="006B2534" w:rsidRDefault="00557CBB" w:rsidP="006B2534">
      <w:pPr>
        <w:rPr>
          <w:rFonts w:cstheme="minorHAnsi"/>
        </w:rPr>
      </w:pPr>
      <w:r w:rsidRPr="006B2534">
        <w:rPr>
          <w:rFonts w:cstheme="minorHAnsi"/>
        </w:rPr>
        <w:t>Generate many different solutions (brainstorm), looking for:</w:t>
      </w:r>
    </w:p>
    <w:p w14:paraId="768AE500" w14:textId="77777777" w:rsidR="00557CBB" w:rsidRPr="006B2534" w:rsidRDefault="00557CBB" w:rsidP="006B2534">
      <w:pPr>
        <w:pStyle w:val="ListParagraph"/>
        <w:numPr>
          <w:ilvl w:val="0"/>
          <w:numId w:val="14"/>
        </w:numPr>
        <w:rPr>
          <w:rFonts w:cstheme="minorHAnsi"/>
        </w:rPr>
      </w:pPr>
      <w:r w:rsidRPr="006B2534">
        <w:rPr>
          <w:rFonts w:cstheme="minorHAnsi"/>
        </w:rPr>
        <w:t>fluency</w:t>
      </w:r>
    </w:p>
    <w:p w14:paraId="49802E5B" w14:textId="77777777" w:rsidR="00557CBB" w:rsidRPr="006B2534" w:rsidRDefault="00557CBB" w:rsidP="006B2534">
      <w:pPr>
        <w:pStyle w:val="ListParagraph"/>
        <w:numPr>
          <w:ilvl w:val="0"/>
          <w:numId w:val="14"/>
        </w:numPr>
        <w:rPr>
          <w:rFonts w:cstheme="minorHAnsi"/>
        </w:rPr>
      </w:pPr>
      <w:r w:rsidRPr="006B2534">
        <w:rPr>
          <w:rFonts w:cstheme="minorHAnsi"/>
        </w:rPr>
        <w:t>flexibility</w:t>
      </w:r>
    </w:p>
    <w:p w14:paraId="557F2E8D" w14:textId="77777777" w:rsidR="00557CBB" w:rsidRPr="006B2534" w:rsidRDefault="00557CBB" w:rsidP="006B2534">
      <w:pPr>
        <w:pStyle w:val="ListParagraph"/>
        <w:numPr>
          <w:ilvl w:val="0"/>
          <w:numId w:val="14"/>
        </w:numPr>
        <w:rPr>
          <w:rFonts w:cstheme="minorHAnsi"/>
        </w:rPr>
      </w:pPr>
      <w:r w:rsidRPr="006B2534">
        <w:rPr>
          <w:rFonts w:cstheme="minorHAnsi"/>
        </w:rPr>
        <w:t>originality.</w:t>
      </w:r>
    </w:p>
    <w:p w14:paraId="5AED53CD" w14:textId="77777777" w:rsidR="00557CBB" w:rsidRPr="006B2534" w:rsidRDefault="00557CBB" w:rsidP="006B2534">
      <w:pPr>
        <w:rPr>
          <w:rFonts w:cstheme="minorHAnsi"/>
        </w:rPr>
      </w:pPr>
      <w:r w:rsidRPr="006B2534">
        <w:rPr>
          <w:rFonts w:cstheme="minorHAnsi"/>
        </w:rPr>
        <w:t xml:space="preserve">Next </w:t>
      </w:r>
      <w:r w:rsidRPr="006B2534">
        <w:rPr>
          <w:rFonts w:cstheme="minorHAnsi"/>
          <w:b/>
        </w:rPr>
        <w:t>develop one or more prototypes</w:t>
      </w:r>
      <w:r w:rsidRPr="006B2534">
        <w:rPr>
          <w:rFonts w:cstheme="minorHAnsi"/>
        </w:rPr>
        <w:t xml:space="preserve"> in response to the trucking issue. </w:t>
      </w:r>
    </w:p>
    <w:p w14:paraId="5DB4BE55" w14:textId="77777777" w:rsidR="00557CBB" w:rsidRPr="006B2534" w:rsidRDefault="00557CBB" w:rsidP="006B2534">
      <w:pPr>
        <w:pStyle w:val="ListParagraph"/>
        <w:numPr>
          <w:ilvl w:val="0"/>
          <w:numId w:val="15"/>
        </w:numPr>
        <w:rPr>
          <w:rFonts w:cstheme="minorHAnsi"/>
        </w:rPr>
      </w:pPr>
      <w:r w:rsidRPr="006B2534">
        <w:rPr>
          <w:rFonts w:cstheme="minorHAnsi"/>
        </w:rPr>
        <w:t>Build models/representations of ideas to show others.</w:t>
      </w:r>
    </w:p>
    <w:p w14:paraId="79F69B11" w14:textId="77777777" w:rsidR="00557CBB" w:rsidRPr="006B2534" w:rsidRDefault="00557CBB" w:rsidP="006B2534">
      <w:pPr>
        <w:pStyle w:val="ListParagraph"/>
        <w:numPr>
          <w:ilvl w:val="0"/>
          <w:numId w:val="15"/>
        </w:numPr>
        <w:autoSpaceDE w:val="0"/>
        <w:autoSpaceDN w:val="0"/>
        <w:adjustRightInd w:val="0"/>
        <w:rPr>
          <w:rFonts w:cstheme="minorHAnsi"/>
        </w:rPr>
      </w:pPr>
      <w:r w:rsidRPr="006B2534">
        <w:rPr>
          <w:rFonts w:cstheme="minorHAnsi"/>
        </w:rPr>
        <w:t xml:space="preserve">Build to learn. </w:t>
      </w:r>
    </w:p>
    <w:p w14:paraId="04A7D35D" w14:textId="77777777" w:rsidR="00557CBB" w:rsidRPr="006B2534" w:rsidRDefault="00557CBB" w:rsidP="006B2534">
      <w:pPr>
        <w:pStyle w:val="ListParagraph"/>
        <w:numPr>
          <w:ilvl w:val="0"/>
          <w:numId w:val="15"/>
        </w:numPr>
        <w:autoSpaceDE w:val="0"/>
        <w:autoSpaceDN w:val="0"/>
        <w:adjustRightInd w:val="0"/>
        <w:rPr>
          <w:rFonts w:cstheme="minorHAnsi"/>
        </w:rPr>
      </w:pPr>
      <w:r w:rsidRPr="006B2534">
        <w:rPr>
          <w:rFonts w:cstheme="minorHAnsi"/>
        </w:rPr>
        <w:t>Iterate.</w:t>
      </w:r>
    </w:p>
    <w:p w14:paraId="658726BB" w14:textId="77777777" w:rsidR="00557CBB" w:rsidRPr="006B2534" w:rsidRDefault="00557CBB" w:rsidP="006B2534">
      <w:pPr>
        <w:rPr>
          <w:rFonts w:cstheme="minorHAnsi"/>
        </w:rPr>
      </w:pPr>
      <w:r w:rsidRPr="006B2534">
        <w:rPr>
          <w:rFonts w:cstheme="minorHAnsi"/>
        </w:rPr>
        <w:t xml:space="preserve">Finally </w:t>
      </w:r>
      <w:r w:rsidRPr="006B2534">
        <w:rPr>
          <w:rFonts w:cstheme="minorHAnsi"/>
          <w:b/>
        </w:rPr>
        <w:t>test ideas</w:t>
      </w:r>
      <w:r w:rsidRPr="006B2534">
        <w:rPr>
          <w:rFonts w:cstheme="minorHAnsi"/>
        </w:rPr>
        <w:t xml:space="preserve"> developed in response to the trucking issue.</w:t>
      </w:r>
    </w:p>
    <w:p w14:paraId="0CE5C6CD" w14:textId="77777777" w:rsidR="00557CBB" w:rsidRPr="006B2534" w:rsidRDefault="00557CBB" w:rsidP="006B2534">
      <w:pPr>
        <w:pStyle w:val="ListParagraph"/>
        <w:numPr>
          <w:ilvl w:val="0"/>
          <w:numId w:val="16"/>
        </w:numPr>
        <w:rPr>
          <w:rFonts w:cstheme="minorHAnsi"/>
        </w:rPr>
      </w:pPr>
      <w:r w:rsidRPr="006B2534">
        <w:rPr>
          <w:rFonts w:cstheme="minorHAnsi"/>
        </w:rPr>
        <w:t>Seek feedback on your ideas from the original people affected.</w:t>
      </w:r>
    </w:p>
    <w:p w14:paraId="66086B68" w14:textId="77777777" w:rsidR="00557CBB" w:rsidRPr="006B2534" w:rsidRDefault="00557CBB" w:rsidP="006B2534">
      <w:pPr>
        <w:pStyle w:val="ListParagraph"/>
        <w:numPr>
          <w:ilvl w:val="0"/>
          <w:numId w:val="16"/>
        </w:numPr>
        <w:rPr>
          <w:rFonts w:cstheme="minorHAnsi"/>
        </w:rPr>
      </w:pPr>
      <w:proofErr w:type="gramStart"/>
      <w:r w:rsidRPr="006B2534">
        <w:rPr>
          <w:rFonts w:cstheme="minorHAnsi"/>
        </w:rPr>
        <w:t>Show,</w:t>
      </w:r>
      <w:proofErr w:type="gramEnd"/>
      <w:r w:rsidRPr="006B2534">
        <w:rPr>
          <w:rFonts w:cstheme="minorHAnsi"/>
        </w:rPr>
        <w:t xml:space="preserve"> don’t tell.</w:t>
      </w:r>
    </w:p>
    <w:p w14:paraId="6C0D52D0" w14:textId="77777777" w:rsidR="00557CBB" w:rsidRPr="006B2534" w:rsidRDefault="00557CBB" w:rsidP="006B2534">
      <w:pPr>
        <w:pStyle w:val="ListParagraph"/>
        <w:numPr>
          <w:ilvl w:val="0"/>
          <w:numId w:val="16"/>
        </w:numPr>
        <w:autoSpaceDE w:val="0"/>
        <w:autoSpaceDN w:val="0"/>
        <w:adjustRightInd w:val="0"/>
        <w:rPr>
          <w:rFonts w:cstheme="minorHAnsi"/>
        </w:rPr>
      </w:pPr>
      <w:r w:rsidRPr="006B2534">
        <w:rPr>
          <w:rFonts w:cstheme="minorHAnsi"/>
        </w:rPr>
        <w:t>Repeat process.</w:t>
      </w:r>
    </w:p>
    <w:p w14:paraId="562EF431" w14:textId="77777777" w:rsidR="00557CBB" w:rsidRPr="006B2534" w:rsidRDefault="00557CBB" w:rsidP="006B2534">
      <w:pPr>
        <w:pStyle w:val="ListParagraph"/>
        <w:numPr>
          <w:ilvl w:val="0"/>
          <w:numId w:val="16"/>
        </w:numPr>
        <w:autoSpaceDE w:val="0"/>
        <w:autoSpaceDN w:val="0"/>
        <w:adjustRightInd w:val="0"/>
        <w:rPr>
          <w:rFonts w:cstheme="minorHAnsi"/>
        </w:rPr>
      </w:pPr>
      <w:r w:rsidRPr="006B2534">
        <w:rPr>
          <w:rFonts w:cstheme="minorHAnsi"/>
        </w:rPr>
        <w:t>Continually improve your design.</w:t>
      </w:r>
    </w:p>
    <w:p w14:paraId="625AD4BD" w14:textId="77777777" w:rsidR="00557CBB" w:rsidRPr="006B2534" w:rsidRDefault="00557CBB" w:rsidP="006B2534">
      <w:pPr>
        <w:autoSpaceDE w:val="0"/>
        <w:autoSpaceDN w:val="0"/>
        <w:adjustRightInd w:val="0"/>
        <w:rPr>
          <w:rFonts w:cstheme="minorHAnsi"/>
          <w:b/>
        </w:rPr>
      </w:pPr>
    </w:p>
    <w:p w14:paraId="51A047CD" w14:textId="77777777" w:rsidR="00557CBB" w:rsidRPr="006B2534" w:rsidRDefault="00557CBB" w:rsidP="006B2534">
      <w:pPr>
        <w:autoSpaceDE w:val="0"/>
        <w:autoSpaceDN w:val="0"/>
        <w:adjustRightInd w:val="0"/>
        <w:rPr>
          <w:rFonts w:cstheme="minorHAnsi"/>
        </w:rPr>
      </w:pPr>
      <w:r w:rsidRPr="006B2534">
        <w:rPr>
          <w:rFonts w:cstheme="minorHAnsi"/>
        </w:rPr>
        <w:t xml:space="preserve">Create a storyboard for a </w:t>
      </w:r>
      <w:proofErr w:type="gramStart"/>
      <w:r w:rsidRPr="006B2534">
        <w:rPr>
          <w:rFonts w:cstheme="minorHAnsi"/>
        </w:rPr>
        <w:t>2-3 minute</w:t>
      </w:r>
      <w:proofErr w:type="gramEnd"/>
      <w:r w:rsidRPr="006B2534">
        <w:rPr>
          <w:rFonts w:cstheme="minorHAnsi"/>
        </w:rPr>
        <w:t xml:space="preserve"> video pitch of your design solution. You will need to explain the truck safety issue, why it’s important, and how and why your solution will help resolve the issue.  </w:t>
      </w:r>
    </w:p>
    <w:p w14:paraId="5773C55E" w14:textId="77777777" w:rsidR="00557CBB" w:rsidRPr="006B2534" w:rsidRDefault="00557CBB" w:rsidP="006B2534">
      <w:pPr>
        <w:autoSpaceDE w:val="0"/>
        <w:autoSpaceDN w:val="0"/>
        <w:adjustRightInd w:val="0"/>
        <w:rPr>
          <w:rFonts w:cstheme="minorHAnsi"/>
        </w:rPr>
      </w:pPr>
      <w:r w:rsidRPr="006B2534">
        <w:rPr>
          <w:rFonts w:cstheme="minorHAnsi"/>
        </w:rPr>
        <w:t>Select the design solution most likely to succeed.</w:t>
      </w:r>
    </w:p>
    <w:p w14:paraId="15050AF5" w14:textId="77777777" w:rsidR="00557CBB" w:rsidRPr="006B2534" w:rsidRDefault="00557CBB" w:rsidP="006B2534">
      <w:pPr>
        <w:rPr>
          <w:rFonts w:cstheme="minorHAnsi"/>
        </w:rPr>
      </w:pPr>
      <w:r w:rsidRPr="006B2534">
        <w:rPr>
          <w:rFonts w:cstheme="minorHAnsi"/>
        </w:rPr>
        <w:t xml:space="preserve">Think about what can be done to successfully introduce or implement your solution by involving individuals, your class, school community, clubs and youth organisations, </w:t>
      </w:r>
      <w:proofErr w:type="gramStart"/>
      <w:r w:rsidRPr="006B2534">
        <w:rPr>
          <w:rFonts w:cstheme="minorHAnsi"/>
        </w:rPr>
        <w:t>government</w:t>
      </w:r>
      <w:proofErr w:type="gramEnd"/>
      <w:r w:rsidRPr="006B2534">
        <w:rPr>
          <w:rFonts w:cstheme="minorHAnsi"/>
        </w:rPr>
        <w:t xml:space="preserve"> or community churches</w:t>
      </w:r>
      <w:r w:rsidRPr="006B2534">
        <w:rPr>
          <w:rFonts w:cstheme="minorHAnsi"/>
          <w:b/>
        </w:rPr>
        <w:t xml:space="preserve">. </w:t>
      </w:r>
    </w:p>
    <w:p w14:paraId="7D822367" w14:textId="77777777" w:rsidR="00557CBB" w:rsidRPr="006B2534" w:rsidRDefault="00557CBB" w:rsidP="006B2534">
      <w:pPr>
        <w:autoSpaceDE w:val="0"/>
        <w:autoSpaceDN w:val="0"/>
        <w:adjustRightInd w:val="0"/>
        <w:rPr>
          <w:rFonts w:cstheme="minorHAnsi"/>
        </w:rPr>
      </w:pPr>
      <w:r w:rsidRPr="006B2534">
        <w:rPr>
          <w:rFonts w:cstheme="minorHAnsi"/>
        </w:rPr>
        <w:t xml:space="preserve">Work with those affected to present your design ideas to those most likely to help them progress. </w:t>
      </w:r>
    </w:p>
    <w:p w14:paraId="049534C9" w14:textId="77777777" w:rsidR="00557CBB" w:rsidRDefault="00557CBB" w:rsidP="006B2534">
      <w:pPr>
        <w:rPr>
          <w:rFonts w:cstheme="minorHAnsi"/>
          <w:b/>
        </w:rPr>
      </w:pPr>
    </w:p>
    <w:p w14:paraId="6B16BAFD" w14:textId="77777777" w:rsidR="00557CBB" w:rsidRPr="006B2534" w:rsidRDefault="00557CBB" w:rsidP="006B2534">
      <w:pPr>
        <w:shd w:val="clear" w:color="auto" w:fill="CDE4F4"/>
        <w:rPr>
          <w:rFonts w:cstheme="minorHAnsi"/>
        </w:rPr>
      </w:pPr>
      <w:r w:rsidRPr="006B2534">
        <w:rPr>
          <w:rFonts w:cstheme="minorHAnsi"/>
          <w:b/>
        </w:rPr>
        <w:t>Reflection on Extending Ideas Sessions</w:t>
      </w:r>
    </w:p>
    <w:p w14:paraId="6210700C" w14:textId="77777777" w:rsidR="00557CBB" w:rsidRPr="006B2534" w:rsidRDefault="00557CBB" w:rsidP="006B2534">
      <w:pPr>
        <w:shd w:val="clear" w:color="auto" w:fill="CDE4F4"/>
        <w:rPr>
          <w:rFonts w:cstheme="minorHAnsi"/>
        </w:rPr>
      </w:pPr>
      <w:r w:rsidRPr="006B2534">
        <w:rPr>
          <w:rFonts w:cstheme="minorHAnsi"/>
        </w:rPr>
        <w:t>What do you know you don’t know about keeping safe around trucks?</w:t>
      </w:r>
    </w:p>
    <w:p w14:paraId="2BA76B2E" w14:textId="77777777" w:rsidR="00557CBB" w:rsidRPr="006B2534" w:rsidRDefault="00557CBB" w:rsidP="006B2534">
      <w:pPr>
        <w:shd w:val="clear" w:color="auto" w:fill="CDE4F4"/>
        <w:rPr>
          <w:rFonts w:cstheme="minorHAnsi"/>
        </w:rPr>
      </w:pPr>
      <w:r w:rsidRPr="006B2534">
        <w:rPr>
          <w:rFonts w:cstheme="minorHAnsi"/>
        </w:rPr>
        <w:t>What have you learnt that is new to you about keeping safe around trucks?</w:t>
      </w:r>
    </w:p>
    <w:p w14:paraId="50C78FFD" w14:textId="77777777" w:rsidR="00557CBB" w:rsidRPr="006B2534" w:rsidRDefault="00557CBB" w:rsidP="006B2534">
      <w:pPr>
        <w:shd w:val="clear" w:color="auto" w:fill="CDE4F4"/>
        <w:rPr>
          <w:rFonts w:cstheme="minorHAnsi"/>
        </w:rPr>
      </w:pPr>
      <w:r w:rsidRPr="006B2534">
        <w:rPr>
          <w:rFonts w:cstheme="minorHAnsi"/>
        </w:rPr>
        <w:t>What do you wonder about keeping safe around trucks?</w:t>
      </w:r>
    </w:p>
    <w:bookmarkEnd w:id="0"/>
    <w:bookmarkEnd w:id="1"/>
    <w:bookmarkEnd w:id="2"/>
    <w:p w14:paraId="12EBB34E" w14:textId="77777777" w:rsidR="00557CBB" w:rsidRPr="006B2534" w:rsidRDefault="00557CBB" w:rsidP="006B2534">
      <w:pPr>
        <w:rPr>
          <w:rFonts w:cstheme="minorHAnsi"/>
        </w:rPr>
      </w:pPr>
    </w:p>
    <w:sectPr w:rsidR="00557CBB" w:rsidRPr="006B2534" w:rsidSect="00A90AAE">
      <w:footerReference w:type="default" r:id="rId42"/>
      <w:footerReference w:type="first" r:id="rId43"/>
      <w:pgSz w:w="11906" w:h="16838"/>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919C" w14:textId="77777777" w:rsidR="00302F3B" w:rsidRDefault="00302F3B" w:rsidP="002A6A89">
      <w:pPr>
        <w:spacing w:after="0" w:line="240" w:lineRule="auto"/>
      </w:pPr>
      <w:r>
        <w:separator/>
      </w:r>
    </w:p>
  </w:endnote>
  <w:endnote w:type="continuationSeparator" w:id="0">
    <w:p w14:paraId="48D7A8CF" w14:textId="77777777" w:rsidR="00302F3B" w:rsidRDefault="00302F3B"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E4B5" w14:textId="77777777" w:rsidR="00D44EA8" w:rsidRPr="00245A46" w:rsidRDefault="00D44EA8" w:rsidP="00D44EA8">
    <w:pPr>
      <w:pStyle w:val="Footer2"/>
    </w:pPr>
  </w:p>
  <w:p w14:paraId="68449565" w14:textId="77777777"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Content>
        <w:r w:rsidR="001F75DA">
          <w:rPr>
            <w:szCs w:val="16"/>
          </w:rPr>
          <w:t>Education Portal</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590C"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107714A6" wp14:editId="435FEB56">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25C1E6E5"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398C3" w14:textId="77777777" w:rsidR="00302F3B" w:rsidRDefault="00302F3B" w:rsidP="002A6A89">
      <w:pPr>
        <w:spacing w:after="0" w:line="240" w:lineRule="auto"/>
      </w:pPr>
      <w:r>
        <w:separator/>
      </w:r>
    </w:p>
  </w:footnote>
  <w:footnote w:type="continuationSeparator" w:id="0">
    <w:p w14:paraId="04AE6680" w14:textId="77777777" w:rsidR="00302F3B" w:rsidRDefault="00302F3B" w:rsidP="002A6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327513"/>
    <w:multiLevelType w:val="hybridMultilevel"/>
    <w:tmpl w:val="551C67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0786209"/>
    <w:multiLevelType w:val="multilevel"/>
    <w:tmpl w:val="71FE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66077F3"/>
    <w:multiLevelType w:val="hybridMultilevel"/>
    <w:tmpl w:val="127C67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8F907EA"/>
    <w:multiLevelType w:val="hybridMultilevel"/>
    <w:tmpl w:val="A164E7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A984AA6"/>
    <w:multiLevelType w:val="hybridMultilevel"/>
    <w:tmpl w:val="02B073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D5C3498"/>
    <w:multiLevelType w:val="hybridMultilevel"/>
    <w:tmpl w:val="F4760A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A001B53"/>
    <w:multiLevelType w:val="hybridMultilevel"/>
    <w:tmpl w:val="FA926B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BC17815"/>
    <w:multiLevelType w:val="hybridMultilevel"/>
    <w:tmpl w:val="247C2E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C505700"/>
    <w:multiLevelType w:val="hybridMultilevel"/>
    <w:tmpl w:val="C340E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45968364">
    <w:abstractNumId w:val="27"/>
  </w:num>
  <w:num w:numId="2" w16cid:durableId="1982732513">
    <w:abstractNumId w:val="25"/>
  </w:num>
  <w:num w:numId="3" w16cid:durableId="904952923">
    <w:abstractNumId w:val="4"/>
  </w:num>
  <w:num w:numId="4" w16cid:durableId="298926595">
    <w:abstractNumId w:val="2"/>
  </w:num>
  <w:num w:numId="5" w16cid:durableId="1256596674">
    <w:abstractNumId w:val="28"/>
  </w:num>
  <w:num w:numId="6" w16cid:durableId="45282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7428382">
    <w:abstractNumId w:val="9"/>
  </w:num>
  <w:num w:numId="8" w16cid:durableId="964190053">
    <w:abstractNumId w:val="10"/>
  </w:num>
  <w:num w:numId="9" w16cid:durableId="48506051">
    <w:abstractNumId w:val="21"/>
  </w:num>
  <w:num w:numId="10" w16cid:durableId="238486875">
    <w:abstractNumId w:val="22"/>
  </w:num>
  <w:num w:numId="11" w16cid:durableId="564415457">
    <w:abstractNumId w:val="20"/>
  </w:num>
  <w:num w:numId="12" w16cid:durableId="1128595588">
    <w:abstractNumId w:val="5"/>
  </w:num>
  <w:num w:numId="13" w16cid:durableId="116993730">
    <w:abstractNumId w:val="14"/>
  </w:num>
  <w:num w:numId="14" w16cid:durableId="463887873">
    <w:abstractNumId w:val="15"/>
  </w:num>
  <w:num w:numId="15" w16cid:durableId="609630574">
    <w:abstractNumId w:val="19"/>
  </w:num>
  <w:num w:numId="16" w16cid:durableId="1882286671">
    <w:abstractNumId w:val="12"/>
  </w:num>
  <w:num w:numId="17" w16cid:durableId="1426726673">
    <w:abstractNumId w:val="6"/>
  </w:num>
  <w:num w:numId="18" w16cid:durableId="11914578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8901634">
    <w:abstractNumId w:val="6"/>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16cid:durableId="2021472459">
    <w:abstractNumId w:val="16"/>
  </w:num>
  <w:num w:numId="21" w16cid:durableId="830020188">
    <w:abstractNumId w:val="16"/>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 w16cid:durableId="548415592">
    <w:abstractNumId w:val="3"/>
  </w:num>
  <w:num w:numId="23" w16cid:durableId="1696272270">
    <w:abstractNumId w:val="1"/>
  </w:num>
  <w:num w:numId="24" w16cid:durableId="1710952454">
    <w:abstractNumId w:val="0"/>
  </w:num>
  <w:num w:numId="25" w16cid:durableId="2140563677">
    <w:abstractNumId w:val="16"/>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6" w16cid:durableId="1633635673">
    <w:abstractNumId w:val="16"/>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7" w16cid:durableId="14746345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70495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764425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84318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811393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54597785">
    <w:abstractNumId w:val="26"/>
  </w:num>
  <w:num w:numId="33" w16cid:durableId="2126381979">
    <w:abstractNumId w:val="8"/>
  </w:num>
  <w:num w:numId="34" w16cid:durableId="1850220062">
    <w:abstractNumId w:val="24"/>
  </w:num>
  <w:num w:numId="35" w16cid:durableId="586574086">
    <w:abstractNumId w:val="7"/>
  </w:num>
  <w:num w:numId="36" w16cid:durableId="1606499481">
    <w:abstractNumId w:val="11"/>
  </w:num>
  <w:num w:numId="37" w16cid:durableId="2119180969">
    <w:abstractNumId w:val="18"/>
  </w:num>
  <w:num w:numId="38" w16cid:durableId="1639408789">
    <w:abstractNumId w:val="23"/>
  </w:num>
  <w:num w:numId="39" w16cid:durableId="78214561">
    <w:abstractNumId w:val="13"/>
  </w:num>
  <w:num w:numId="40" w16cid:durableId="20711533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C9"/>
    <w:rsid w:val="00032023"/>
    <w:rsid w:val="000369F7"/>
    <w:rsid w:val="00057E8D"/>
    <w:rsid w:val="00061681"/>
    <w:rsid w:val="0007104C"/>
    <w:rsid w:val="00071EBA"/>
    <w:rsid w:val="00075EFB"/>
    <w:rsid w:val="000926AA"/>
    <w:rsid w:val="00094D35"/>
    <w:rsid w:val="000967AF"/>
    <w:rsid w:val="000A6166"/>
    <w:rsid w:val="000B3907"/>
    <w:rsid w:val="000C07B0"/>
    <w:rsid w:val="000D11A6"/>
    <w:rsid w:val="000E379C"/>
    <w:rsid w:val="000F6BA7"/>
    <w:rsid w:val="001041D9"/>
    <w:rsid w:val="00114219"/>
    <w:rsid w:val="0011760D"/>
    <w:rsid w:val="00143D5E"/>
    <w:rsid w:val="001539FD"/>
    <w:rsid w:val="00157021"/>
    <w:rsid w:val="00160D68"/>
    <w:rsid w:val="00161990"/>
    <w:rsid w:val="00170237"/>
    <w:rsid w:val="00175395"/>
    <w:rsid w:val="001D4826"/>
    <w:rsid w:val="001E4B69"/>
    <w:rsid w:val="001F75DA"/>
    <w:rsid w:val="002033EC"/>
    <w:rsid w:val="00205682"/>
    <w:rsid w:val="0022027D"/>
    <w:rsid w:val="00220D34"/>
    <w:rsid w:val="00250E0A"/>
    <w:rsid w:val="00252190"/>
    <w:rsid w:val="00271364"/>
    <w:rsid w:val="00282532"/>
    <w:rsid w:val="002A6A89"/>
    <w:rsid w:val="002B3B43"/>
    <w:rsid w:val="002D125C"/>
    <w:rsid w:val="002D6577"/>
    <w:rsid w:val="002E2A7B"/>
    <w:rsid w:val="002F7BBD"/>
    <w:rsid w:val="00302F3B"/>
    <w:rsid w:val="00314449"/>
    <w:rsid w:val="00320B76"/>
    <w:rsid w:val="00345B39"/>
    <w:rsid w:val="00360B43"/>
    <w:rsid w:val="0037314E"/>
    <w:rsid w:val="003A4329"/>
    <w:rsid w:val="003B54C2"/>
    <w:rsid w:val="003D301D"/>
    <w:rsid w:val="003D4CFB"/>
    <w:rsid w:val="003D6BE2"/>
    <w:rsid w:val="003E3679"/>
    <w:rsid w:val="003E4B07"/>
    <w:rsid w:val="00420732"/>
    <w:rsid w:val="00421A4C"/>
    <w:rsid w:val="004278A7"/>
    <w:rsid w:val="00433C06"/>
    <w:rsid w:val="00441B3A"/>
    <w:rsid w:val="00445524"/>
    <w:rsid w:val="004539A2"/>
    <w:rsid w:val="00492A50"/>
    <w:rsid w:val="004A2385"/>
    <w:rsid w:val="004C22F2"/>
    <w:rsid w:val="004F4295"/>
    <w:rsid w:val="00501B1F"/>
    <w:rsid w:val="005146DA"/>
    <w:rsid w:val="0052688D"/>
    <w:rsid w:val="00530969"/>
    <w:rsid w:val="005312E8"/>
    <w:rsid w:val="0053688C"/>
    <w:rsid w:val="00546DB1"/>
    <w:rsid w:val="00554EAE"/>
    <w:rsid w:val="00555626"/>
    <w:rsid w:val="00557CBB"/>
    <w:rsid w:val="00560868"/>
    <w:rsid w:val="00581351"/>
    <w:rsid w:val="005C1265"/>
    <w:rsid w:val="005D6DB4"/>
    <w:rsid w:val="005E3EA0"/>
    <w:rsid w:val="005E6C6B"/>
    <w:rsid w:val="00611D2D"/>
    <w:rsid w:val="00622FD7"/>
    <w:rsid w:val="0063211C"/>
    <w:rsid w:val="0063291E"/>
    <w:rsid w:val="00642EFA"/>
    <w:rsid w:val="006513AD"/>
    <w:rsid w:val="00655CBF"/>
    <w:rsid w:val="006731F4"/>
    <w:rsid w:val="0068222C"/>
    <w:rsid w:val="00682854"/>
    <w:rsid w:val="006B15D1"/>
    <w:rsid w:val="006B2534"/>
    <w:rsid w:val="006F322A"/>
    <w:rsid w:val="006F5179"/>
    <w:rsid w:val="006F6B0A"/>
    <w:rsid w:val="00704BD7"/>
    <w:rsid w:val="0071500D"/>
    <w:rsid w:val="00724A09"/>
    <w:rsid w:val="0072706F"/>
    <w:rsid w:val="00740520"/>
    <w:rsid w:val="007405EB"/>
    <w:rsid w:val="0075036F"/>
    <w:rsid w:val="00762D08"/>
    <w:rsid w:val="00787356"/>
    <w:rsid w:val="00793A49"/>
    <w:rsid w:val="007B12EE"/>
    <w:rsid w:val="007C4A95"/>
    <w:rsid w:val="007C7065"/>
    <w:rsid w:val="007D19C9"/>
    <w:rsid w:val="007F7BA5"/>
    <w:rsid w:val="00801544"/>
    <w:rsid w:val="008071B5"/>
    <w:rsid w:val="00814509"/>
    <w:rsid w:val="00843DAC"/>
    <w:rsid w:val="008629B5"/>
    <w:rsid w:val="00865866"/>
    <w:rsid w:val="008901D5"/>
    <w:rsid w:val="00891102"/>
    <w:rsid w:val="008A4704"/>
    <w:rsid w:val="008C496A"/>
    <w:rsid w:val="008C4BE7"/>
    <w:rsid w:val="008D6930"/>
    <w:rsid w:val="008E7C8B"/>
    <w:rsid w:val="00902184"/>
    <w:rsid w:val="009245CA"/>
    <w:rsid w:val="00937E11"/>
    <w:rsid w:val="00960328"/>
    <w:rsid w:val="009638D6"/>
    <w:rsid w:val="0097314A"/>
    <w:rsid w:val="00975C54"/>
    <w:rsid w:val="0098231E"/>
    <w:rsid w:val="0098652C"/>
    <w:rsid w:val="009921D4"/>
    <w:rsid w:val="009A2471"/>
    <w:rsid w:val="009A6D46"/>
    <w:rsid w:val="009A7D8E"/>
    <w:rsid w:val="009D1292"/>
    <w:rsid w:val="009F50C9"/>
    <w:rsid w:val="009F6CB9"/>
    <w:rsid w:val="00A0102A"/>
    <w:rsid w:val="00A20E45"/>
    <w:rsid w:val="00A23B6D"/>
    <w:rsid w:val="00A453DB"/>
    <w:rsid w:val="00A4593F"/>
    <w:rsid w:val="00A57102"/>
    <w:rsid w:val="00A63EC0"/>
    <w:rsid w:val="00A71C17"/>
    <w:rsid w:val="00A7304E"/>
    <w:rsid w:val="00A90AAE"/>
    <w:rsid w:val="00A92781"/>
    <w:rsid w:val="00A95F03"/>
    <w:rsid w:val="00AA2086"/>
    <w:rsid w:val="00AB7789"/>
    <w:rsid w:val="00AB7D84"/>
    <w:rsid w:val="00AD2F36"/>
    <w:rsid w:val="00AF7423"/>
    <w:rsid w:val="00B16546"/>
    <w:rsid w:val="00B20F2F"/>
    <w:rsid w:val="00B3506C"/>
    <w:rsid w:val="00B47BF1"/>
    <w:rsid w:val="00B654B9"/>
    <w:rsid w:val="00B76535"/>
    <w:rsid w:val="00B76DC6"/>
    <w:rsid w:val="00B8003A"/>
    <w:rsid w:val="00B82A81"/>
    <w:rsid w:val="00B94B62"/>
    <w:rsid w:val="00BA5CB9"/>
    <w:rsid w:val="00BA6735"/>
    <w:rsid w:val="00BC7CAB"/>
    <w:rsid w:val="00BD221A"/>
    <w:rsid w:val="00BD5036"/>
    <w:rsid w:val="00BE2AC9"/>
    <w:rsid w:val="00BE5F44"/>
    <w:rsid w:val="00BF67AB"/>
    <w:rsid w:val="00C071B5"/>
    <w:rsid w:val="00C17B90"/>
    <w:rsid w:val="00C23B00"/>
    <w:rsid w:val="00C321FD"/>
    <w:rsid w:val="00C352C3"/>
    <w:rsid w:val="00C36C01"/>
    <w:rsid w:val="00C52C74"/>
    <w:rsid w:val="00C57B16"/>
    <w:rsid w:val="00C61568"/>
    <w:rsid w:val="00C70ED0"/>
    <w:rsid w:val="00C85E51"/>
    <w:rsid w:val="00CA6E27"/>
    <w:rsid w:val="00CB554D"/>
    <w:rsid w:val="00CF1C79"/>
    <w:rsid w:val="00CF3575"/>
    <w:rsid w:val="00D02DD8"/>
    <w:rsid w:val="00D04A6B"/>
    <w:rsid w:val="00D14837"/>
    <w:rsid w:val="00D22A6C"/>
    <w:rsid w:val="00D314CC"/>
    <w:rsid w:val="00D407A5"/>
    <w:rsid w:val="00D44EA8"/>
    <w:rsid w:val="00D6650A"/>
    <w:rsid w:val="00D92F9B"/>
    <w:rsid w:val="00DA4088"/>
    <w:rsid w:val="00DB201A"/>
    <w:rsid w:val="00DB35AA"/>
    <w:rsid w:val="00DC7CEC"/>
    <w:rsid w:val="00DD0075"/>
    <w:rsid w:val="00DE1B0D"/>
    <w:rsid w:val="00DE2F3D"/>
    <w:rsid w:val="00DF3D33"/>
    <w:rsid w:val="00E06666"/>
    <w:rsid w:val="00E36BD0"/>
    <w:rsid w:val="00E833C9"/>
    <w:rsid w:val="00EE0856"/>
    <w:rsid w:val="00EE10DC"/>
    <w:rsid w:val="00EE5963"/>
    <w:rsid w:val="00EE6355"/>
    <w:rsid w:val="00EF0E89"/>
    <w:rsid w:val="00F02999"/>
    <w:rsid w:val="00F04283"/>
    <w:rsid w:val="00F269F2"/>
    <w:rsid w:val="00F313FA"/>
    <w:rsid w:val="00F3271F"/>
    <w:rsid w:val="00F45CB1"/>
    <w:rsid w:val="00F715D1"/>
    <w:rsid w:val="00F720A0"/>
    <w:rsid w:val="00F74EEC"/>
    <w:rsid w:val="00F814E9"/>
    <w:rsid w:val="00F86D0D"/>
    <w:rsid w:val="00F93DD4"/>
    <w:rsid w:val="00F95A6E"/>
    <w:rsid w:val="00F974D1"/>
    <w:rsid w:val="00FA0E71"/>
    <w:rsid w:val="00FA5C85"/>
    <w:rsid w:val="00FA6960"/>
    <w:rsid w:val="00FB133E"/>
    <w:rsid w:val="00FD0C87"/>
    <w:rsid w:val="00FD3387"/>
    <w:rsid w:val="00FD7252"/>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5965E"/>
  <w15:docId w15:val="{022389D5-CF1C-4717-A39A-61483F05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930"/>
    <w:pPr>
      <w:spacing w:line="264" w:lineRule="auto"/>
    </w:pPr>
  </w:style>
  <w:style w:type="paragraph" w:styleId="Heading1">
    <w:name w:val="heading 1"/>
    <w:basedOn w:val="Normal"/>
    <w:next w:val="Normal"/>
    <w:link w:val="Heading1Char"/>
    <w:uiPriority w:val="5"/>
    <w:qFormat/>
    <w:rsid w:val="008D6930"/>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8D6930"/>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8D6930"/>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8D69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6930"/>
  </w:style>
  <w:style w:type="table" w:customStyle="1" w:styleId="ListTable3-Accent11">
    <w:name w:val="List Table 3 - Accent 11"/>
    <w:basedOn w:val="TableNormal"/>
    <w:next w:val="ListTable3-Accent1"/>
    <w:uiPriority w:val="48"/>
    <w:rsid w:val="008D6930"/>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8D6930"/>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8D6930"/>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8D6930"/>
    <w:pPr>
      <w:numPr>
        <w:numId w:val="1"/>
      </w:numPr>
      <w:contextualSpacing/>
    </w:pPr>
  </w:style>
  <w:style w:type="paragraph" w:styleId="Header">
    <w:name w:val="header"/>
    <w:basedOn w:val="Normal"/>
    <w:link w:val="HeaderChar"/>
    <w:uiPriority w:val="99"/>
    <w:unhideWhenUsed/>
    <w:rsid w:val="008D6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930"/>
  </w:style>
  <w:style w:type="paragraph" w:styleId="Footer">
    <w:name w:val="footer"/>
    <w:basedOn w:val="Normal"/>
    <w:link w:val="FooterChar"/>
    <w:uiPriority w:val="98"/>
    <w:unhideWhenUsed/>
    <w:rsid w:val="008D6930"/>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8D6930"/>
    <w:rPr>
      <w:rFonts w:ascii="Arial" w:hAnsi="Arial"/>
      <w:caps/>
      <w:color w:val="2575AE" w:themeColor="accent1"/>
      <w:sz w:val="16"/>
    </w:rPr>
  </w:style>
  <w:style w:type="paragraph" w:styleId="Title">
    <w:name w:val="Title"/>
    <w:basedOn w:val="Normal"/>
    <w:next w:val="Normal"/>
    <w:link w:val="TitleChar"/>
    <w:uiPriority w:val="4"/>
    <w:qFormat/>
    <w:rsid w:val="008D6930"/>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8D6930"/>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8D6930"/>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8D6930"/>
    <w:rPr>
      <w:rFonts w:eastAsiaTheme="minorEastAsia"/>
      <w:color w:val="2575AE" w:themeColor="accent1"/>
      <w:sz w:val="32"/>
      <w:szCs w:val="32"/>
    </w:rPr>
  </w:style>
  <w:style w:type="paragraph" w:customStyle="1" w:styleId="Details">
    <w:name w:val="Details"/>
    <w:basedOn w:val="Normal"/>
    <w:uiPriority w:val="97"/>
    <w:qFormat/>
    <w:rsid w:val="008D6930"/>
    <w:rPr>
      <w:color w:val="19456B" w:themeColor="background2"/>
    </w:rPr>
  </w:style>
  <w:style w:type="character" w:styleId="Hyperlink">
    <w:name w:val="Hyperlink"/>
    <w:basedOn w:val="DefaultParagraphFont"/>
    <w:uiPriority w:val="99"/>
    <w:unhideWhenUsed/>
    <w:rsid w:val="008D6930"/>
    <w:rPr>
      <w:color w:val="0563C1" w:themeColor="hyperlink"/>
      <w:u w:val="single"/>
    </w:rPr>
  </w:style>
  <w:style w:type="character" w:customStyle="1" w:styleId="Heading1Char">
    <w:name w:val="Heading 1 Char"/>
    <w:basedOn w:val="DefaultParagraphFont"/>
    <w:link w:val="Heading1"/>
    <w:uiPriority w:val="5"/>
    <w:rsid w:val="008D6930"/>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8D6930"/>
    <w:pPr>
      <w:spacing w:after="100"/>
      <w:ind w:left="1600"/>
    </w:pPr>
  </w:style>
  <w:style w:type="character" w:customStyle="1" w:styleId="Heading2Char">
    <w:name w:val="Heading 2 Char"/>
    <w:basedOn w:val="DefaultParagraphFont"/>
    <w:link w:val="Heading2"/>
    <w:uiPriority w:val="5"/>
    <w:rsid w:val="008D6930"/>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8D6930"/>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8D6930"/>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8D6930"/>
    <w:pPr>
      <w:outlineLvl w:val="9"/>
    </w:pPr>
    <w:rPr>
      <w:color w:val="19456B" w:themeColor="background2"/>
      <w:sz w:val="20"/>
      <w:lang w:val="en-US"/>
    </w:rPr>
  </w:style>
  <w:style w:type="paragraph" w:styleId="ListParagraph">
    <w:name w:val="List Paragraph"/>
    <w:basedOn w:val="Normal"/>
    <w:uiPriority w:val="34"/>
    <w:qFormat/>
    <w:rsid w:val="008D6930"/>
    <w:pPr>
      <w:ind w:left="720"/>
      <w:contextualSpacing/>
    </w:pPr>
  </w:style>
  <w:style w:type="paragraph" w:styleId="List">
    <w:name w:val="List"/>
    <w:basedOn w:val="Normal"/>
    <w:uiPriority w:val="99"/>
    <w:semiHidden/>
    <w:rsid w:val="008D6930"/>
    <w:pPr>
      <w:numPr>
        <w:numId w:val="31"/>
      </w:numPr>
    </w:pPr>
  </w:style>
  <w:style w:type="paragraph" w:styleId="List2">
    <w:name w:val="List 2"/>
    <w:basedOn w:val="Normal"/>
    <w:uiPriority w:val="7"/>
    <w:rsid w:val="008D6930"/>
    <w:pPr>
      <w:numPr>
        <w:ilvl w:val="1"/>
        <w:numId w:val="31"/>
      </w:numPr>
    </w:pPr>
  </w:style>
  <w:style w:type="paragraph" w:styleId="ListBullet">
    <w:name w:val="List Bullet"/>
    <w:basedOn w:val="Normal"/>
    <w:uiPriority w:val="7"/>
    <w:rsid w:val="008D6930"/>
    <w:pPr>
      <w:numPr>
        <w:numId w:val="3"/>
      </w:numPr>
      <w:tabs>
        <w:tab w:val="clear" w:pos="360"/>
      </w:tabs>
      <w:ind w:left="284" w:hanging="284"/>
    </w:pPr>
  </w:style>
  <w:style w:type="paragraph" w:styleId="ListBullet2">
    <w:name w:val="List Bullet 2"/>
    <w:basedOn w:val="Normal"/>
    <w:uiPriority w:val="7"/>
    <w:rsid w:val="008D6930"/>
    <w:pPr>
      <w:numPr>
        <w:numId w:val="4"/>
      </w:numPr>
      <w:ind w:left="567" w:hanging="283"/>
    </w:pPr>
  </w:style>
  <w:style w:type="table" w:styleId="TableGrid">
    <w:name w:val="Table Grid"/>
    <w:basedOn w:val="TableNormal"/>
    <w:uiPriority w:val="39"/>
    <w:rsid w:val="008D6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8D6930"/>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8D6930"/>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8D6930"/>
    <w:rPr>
      <w:color w:val="808080"/>
    </w:rPr>
  </w:style>
  <w:style w:type="table" w:customStyle="1" w:styleId="TableGridLight1">
    <w:name w:val="Table Grid Light1"/>
    <w:basedOn w:val="TableNormal"/>
    <w:uiPriority w:val="40"/>
    <w:rsid w:val="008D6930"/>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8D6930"/>
    <w:pPr>
      <w:numPr>
        <w:numId w:val="5"/>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8D6930"/>
    <w:pPr>
      <w:numPr>
        <w:ilvl w:val="1"/>
        <w:numId w:val="5"/>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8D6930"/>
    <w:pPr>
      <w:numPr>
        <w:ilvl w:val="2"/>
        <w:numId w:val="5"/>
      </w:numPr>
      <w:spacing w:before="240"/>
      <w:contextualSpacing/>
    </w:pPr>
    <w:rPr>
      <w:b/>
    </w:rPr>
  </w:style>
  <w:style w:type="paragraph" w:styleId="TOC2">
    <w:name w:val="toc 2"/>
    <w:basedOn w:val="Normal"/>
    <w:next w:val="Normal"/>
    <w:autoRedefine/>
    <w:uiPriority w:val="39"/>
    <w:unhideWhenUsed/>
    <w:rsid w:val="008D6930"/>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8D6930"/>
    <w:pPr>
      <w:spacing w:after="100"/>
      <w:ind w:left="400"/>
    </w:pPr>
  </w:style>
  <w:style w:type="paragraph" w:styleId="NoSpacing">
    <w:name w:val="No Spacing"/>
    <w:uiPriority w:val="1"/>
    <w:qFormat/>
    <w:rsid w:val="008D6930"/>
    <w:pPr>
      <w:spacing w:after="0" w:line="240" w:lineRule="auto"/>
    </w:pPr>
  </w:style>
  <w:style w:type="paragraph" w:customStyle="1" w:styleId="InformationPageNormal">
    <w:name w:val="Information Page Normal"/>
    <w:uiPriority w:val="1"/>
    <w:qFormat/>
    <w:rsid w:val="008D6930"/>
    <w:pPr>
      <w:ind w:right="-1418"/>
    </w:pPr>
  </w:style>
  <w:style w:type="paragraph" w:customStyle="1" w:styleId="ListNumbering">
    <w:name w:val="List Numbering"/>
    <w:basedOn w:val="ListBullet"/>
    <w:uiPriority w:val="6"/>
    <w:qFormat/>
    <w:rsid w:val="008D6930"/>
    <w:pPr>
      <w:numPr>
        <w:numId w:val="7"/>
      </w:numPr>
    </w:pPr>
  </w:style>
  <w:style w:type="paragraph" w:styleId="BalloonText">
    <w:name w:val="Balloon Text"/>
    <w:basedOn w:val="Normal"/>
    <w:link w:val="BalloonTextChar"/>
    <w:uiPriority w:val="99"/>
    <w:semiHidden/>
    <w:unhideWhenUsed/>
    <w:rsid w:val="008D6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930"/>
    <w:rPr>
      <w:rFonts w:ascii="Tahoma" w:hAnsi="Tahoma" w:cs="Tahoma"/>
      <w:sz w:val="16"/>
      <w:szCs w:val="16"/>
    </w:rPr>
  </w:style>
  <w:style w:type="table" w:customStyle="1" w:styleId="GridTableLight1">
    <w:name w:val="Grid Table Light1"/>
    <w:basedOn w:val="TableNormal"/>
    <w:uiPriority w:val="40"/>
    <w:rsid w:val="008D6930"/>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8D6930"/>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8D6930"/>
    <w:rPr>
      <w:rFonts w:eastAsia="Times New Roman" w:cs="Times New Roman"/>
      <w:szCs w:val="24"/>
      <w:lang w:eastAsia="en-GB"/>
    </w:rPr>
  </w:style>
  <w:style w:type="paragraph" w:customStyle="1" w:styleId="Contactinfo">
    <w:name w:val="Contact info"/>
    <w:basedOn w:val="Normal"/>
    <w:semiHidden/>
    <w:locked/>
    <w:rsid w:val="008D6930"/>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8D6930"/>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8D6930"/>
    <w:pPr>
      <w:spacing w:after="0" w:line="240" w:lineRule="auto"/>
    </w:pPr>
  </w:style>
  <w:style w:type="character" w:customStyle="1" w:styleId="FootnoteTextChar">
    <w:name w:val="Footnote Text Char"/>
    <w:basedOn w:val="DefaultParagraphFont"/>
    <w:link w:val="FootnoteText"/>
    <w:uiPriority w:val="99"/>
    <w:semiHidden/>
    <w:rsid w:val="008D6930"/>
  </w:style>
  <w:style w:type="character" w:styleId="FootnoteReference">
    <w:name w:val="footnote reference"/>
    <w:basedOn w:val="DefaultParagraphFont"/>
    <w:uiPriority w:val="99"/>
    <w:semiHidden/>
    <w:unhideWhenUsed/>
    <w:rsid w:val="008D6930"/>
    <w:rPr>
      <w:vertAlign w:val="superscript"/>
    </w:rPr>
  </w:style>
  <w:style w:type="table" w:styleId="ListTable3-Accent1">
    <w:name w:val="List Table 3 Accent 1"/>
    <w:basedOn w:val="TableNormal"/>
    <w:uiPriority w:val="48"/>
    <w:rsid w:val="008D6930"/>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8D6930"/>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8D6930"/>
    <w:rPr>
      <w:rFonts w:ascii="Arial" w:hAnsi="Arial"/>
      <w:color w:val="000000" w:themeColor="text1"/>
      <w:sz w:val="16"/>
    </w:rPr>
  </w:style>
  <w:style w:type="character" w:customStyle="1" w:styleId="Footer2Char">
    <w:name w:val="Footer 2 Char"/>
    <w:basedOn w:val="DefaultParagraphFont"/>
    <w:link w:val="Footer2"/>
    <w:rsid w:val="008D6930"/>
    <w:rPr>
      <w:rFonts w:ascii="Arial" w:hAnsi="Arial"/>
      <w:color w:val="000000" w:themeColor="text1"/>
      <w:sz w:val="16"/>
    </w:rPr>
  </w:style>
  <w:style w:type="character" w:styleId="UnresolvedMention">
    <w:name w:val="Unresolved Mention"/>
    <w:basedOn w:val="DefaultParagraphFont"/>
    <w:uiPriority w:val="99"/>
    <w:semiHidden/>
    <w:unhideWhenUsed/>
    <w:rsid w:val="008D6930"/>
    <w:rPr>
      <w:color w:val="605E5C"/>
      <w:shd w:val="clear" w:color="auto" w:fill="E1DFDD"/>
    </w:rPr>
  </w:style>
  <w:style w:type="character" w:styleId="SubtleReference">
    <w:name w:val="Subtle Reference"/>
    <w:basedOn w:val="DefaultParagraphFont"/>
    <w:uiPriority w:val="31"/>
    <w:qFormat/>
    <w:rsid w:val="008D6930"/>
    <w:rPr>
      <w:caps w:val="0"/>
      <w:smallCaps w:val="0"/>
      <w:color w:val="5A5A5A" w:themeColor="text1" w:themeTint="A5"/>
    </w:rPr>
  </w:style>
  <w:style w:type="character" w:styleId="IntenseReference">
    <w:name w:val="Intense Reference"/>
    <w:basedOn w:val="DefaultParagraphFont"/>
    <w:uiPriority w:val="32"/>
    <w:qFormat/>
    <w:rsid w:val="008D6930"/>
    <w:rPr>
      <w:b/>
      <w:bCs/>
      <w:caps w:val="0"/>
      <w:smallCaps w:val="0"/>
      <w:color w:val="2575AE" w:themeColor="accent1"/>
      <w:spacing w:val="5"/>
    </w:rPr>
  </w:style>
  <w:style w:type="character" w:styleId="IntenseEmphasis">
    <w:name w:val="Intense Emphasis"/>
    <w:basedOn w:val="DefaultParagraphFont"/>
    <w:uiPriority w:val="21"/>
    <w:qFormat/>
    <w:rsid w:val="008D6930"/>
    <w:rPr>
      <w:i/>
      <w:iCs/>
      <w:color w:val="2575AE" w:themeColor="accent1"/>
    </w:rPr>
  </w:style>
  <w:style w:type="paragraph" w:customStyle="1" w:styleId="Default">
    <w:name w:val="Default"/>
    <w:rsid w:val="00557CB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57CB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RSSbodytext">
    <w:name w:val="RSS body text"/>
    <w:basedOn w:val="Default"/>
    <w:next w:val="Default"/>
    <w:uiPriority w:val="99"/>
    <w:rsid w:val="00557CBB"/>
    <w:rPr>
      <w:rFonts w:ascii="Verdana" w:hAnsi="Verdana" w:cstheme="minorBidi"/>
      <w:color w:val="auto"/>
    </w:rPr>
  </w:style>
  <w:style w:type="paragraph" w:customStyle="1" w:styleId="RSSnumbered">
    <w:name w:val="RSS numbered"/>
    <w:basedOn w:val="Default"/>
    <w:next w:val="Default"/>
    <w:uiPriority w:val="99"/>
    <w:rsid w:val="00557CBB"/>
    <w:rPr>
      <w:rFonts w:ascii="Verdana" w:hAnsi="Verdana" w:cstheme="minorBidi"/>
      <w:color w:val="auto"/>
    </w:rPr>
  </w:style>
  <w:style w:type="character" w:styleId="Strong">
    <w:name w:val="Strong"/>
    <w:basedOn w:val="DefaultParagraphFont"/>
    <w:uiPriority w:val="22"/>
    <w:qFormat/>
    <w:rsid w:val="00557CBB"/>
    <w:rPr>
      <w:b/>
      <w:bCs/>
    </w:rPr>
  </w:style>
  <w:style w:type="character" w:customStyle="1" w:styleId="result-normal">
    <w:name w:val="result-normal"/>
    <w:basedOn w:val="DefaultParagraphFont"/>
    <w:rsid w:val="00557CBB"/>
  </w:style>
  <w:style w:type="character" w:styleId="Emphasis">
    <w:name w:val="Emphasis"/>
    <w:basedOn w:val="DefaultParagraphFont"/>
    <w:uiPriority w:val="20"/>
    <w:qFormat/>
    <w:rsid w:val="00557CBB"/>
    <w:rPr>
      <w:i/>
      <w:iCs/>
    </w:rPr>
  </w:style>
  <w:style w:type="character" w:customStyle="1" w:styleId="sectiontext">
    <w:name w:val="sectiontext"/>
    <w:basedOn w:val="DefaultParagraphFont"/>
    <w:rsid w:val="00557CBB"/>
  </w:style>
  <w:style w:type="character" w:styleId="FollowedHyperlink">
    <w:name w:val="FollowedHyperlink"/>
    <w:basedOn w:val="DefaultParagraphFont"/>
    <w:uiPriority w:val="99"/>
    <w:semiHidden/>
    <w:unhideWhenUsed/>
    <w:rsid w:val="00557CBB"/>
    <w:rPr>
      <w:color w:val="954F72" w:themeColor="followedHyperlink"/>
      <w:u w:val="single"/>
    </w:rPr>
  </w:style>
  <w:style w:type="character" w:styleId="CommentReference">
    <w:name w:val="annotation reference"/>
    <w:basedOn w:val="DefaultParagraphFont"/>
    <w:uiPriority w:val="99"/>
    <w:semiHidden/>
    <w:unhideWhenUsed/>
    <w:rsid w:val="00557CBB"/>
    <w:rPr>
      <w:sz w:val="16"/>
      <w:szCs w:val="16"/>
    </w:rPr>
  </w:style>
  <w:style w:type="paragraph" w:styleId="CommentText">
    <w:name w:val="annotation text"/>
    <w:basedOn w:val="Normal"/>
    <w:link w:val="CommentTextChar"/>
    <w:uiPriority w:val="99"/>
    <w:semiHidden/>
    <w:unhideWhenUsed/>
    <w:rsid w:val="00557CBB"/>
    <w:pPr>
      <w:spacing w:after="200" w:line="240" w:lineRule="auto"/>
    </w:pPr>
  </w:style>
  <w:style w:type="character" w:customStyle="1" w:styleId="CommentTextChar">
    <w:name w:val="Comment Text Char"/>
    <w:basedOn w:val="DefaultParagraphFont"/>
    <w:link w:val="CommentText"/>
    <w:uiPriority w:val="99"/>
    <w:semiHidden/>
    <w:rsid w:val="00557CBB"/>
  </w:style>
  <w:style w:type="paragraph" w:styleId="CommentSubject">
    <w:name w:val="annotation subject"/>
    <w:basedOn w:val="CommentText"/>
    <w:next w:val="CommentText"/>
    <w:link w:val="CommentSubjectChar"/>
    <w:uiPriority w:val="99"/>
    <w:semiHidden/>
    <w:unhideWhenUsed/>
    <w:rsid w:val="00557CBB"/>
    <w:rPr>
      <w:b/>
      <w:bCs/>
    </w:rPr>
  </w:style>
  <w:style w:type="character" w:customStyle="1" w:styleId="CommentSubjectChar">
    <w:name w:val="Comment Subject Char"/>
    <w:basedOn w:val="CommentTextChar"/>
    <w:link w:val="CommentSubject"/>
    <w:uiPriority w:val="99"/>
    <w:semiHidden/>
    <w:rsid w:val="00557CBB"/>
    <w:rPr>
      <w:b/>
      <w:bCs/>
    </w:rPr>
  </w:style>
  <w:style w:type="paragraph" w:styleId="Revision">
    <w:name w:val="Revision"/>
    <w:hidden/>
    <w:uiPriority w:val="99"/>
    <w:semiHidden/>
    <w:rsid w:val="00557CBB"/>
    <w:pPr>
      <w:spacing w:after="0" w:line="240" w:lineRule="auto"/>
    </w:pPr>
    <w:rPr>
      <w:sz w:val="22"/>
      <w:szCs w:val="22"/>
    </w:rPr>
  </w:style>
  <w:style w:type="character" w:styleId="Mention">
    <w:name w:val="Mention"/>
    <w:basedOn w:val="DefaultParagraphFont"/>
    <w:uiPriority w:val="99"/>
    <w:semiHidden/>
    <w:unhideWhenUsed/>
    <w:rsid w:val="00557CB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eelVZGbvvF4" TargetMode="External"/><Relationship Id="rId18" Type="http://schemas.openxmlformats.org/officeDocument/2006/relationships/hyperlink" Target="https://en.wikipedia.org/wiki/Self-driving_truck" TargetMode="External"/><Relationship Id="rId26" Type="http://schemas.openxmlformats.org/officeDocument/2006/relationships/hyperlink" Target="https://spectrum.ieee.org/cargo-sous-terrain" TargetMode="External"/><Relationship Id="rId39"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https://www.youtube.com/watch?v=iNTKqh7i5jQ" TargetMode="External"/><Relationship Id="rId34" Type="http://schemas.openxmlformats.org/officeDocument/2006/relationships/image" Target="media/image2.pn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ritannica.com/technology/truck-vehicle" TargetMode="External"/><Relationship Id="rId17" Type="http://schemas.openxmlformats.org/officeDocument/2006/relationships/hyperlink" Target="https://techcrunch.com/2021/12/29/tusimple-completes-its-first-driverless-autonomous-truck-run-on-public-roads/" TargetMode="External"/><Relationship Id="rId25" Type="http://schemas.openxmlformats.org/officeDocument/2006/relationships/hyperlink" Target="https://www.bbc.com/news/technology-38458867" TargetMode="External"/><Relationship Id="rId33" Type="http://schemas.openxmlformats.org/officeDocument/2006/relationships/hyperlink" Target="https://www.nzherald.co.nz/business/new-generation-trucks-threaten-millions-of-jobs/OEMW4KASGSAXJBCYMFAVC5HYTY/" TargetMode="External"/><Relationship Id="rId38"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hyperlink" Target="https://www.youtube.com/watch?v=1KH8qafcsiM" TargetMode="External"/><Relationship Id="rId20" Type="http://schemas.openxmlformats.org/officeDocument/2006/relationships/hyperlink" Target="https://www.shell.com.au/business-customers/shell-fuel-card/shell-card-content-hub/the-road-to-driverless-truck-technology.html" TargetMode="External"/><Relationship Id="rId29" Type="http://schemas.openxmlformats.org/officeDocument/2006/relationships/hyperlink" Target="https://www.fonterra.com/nz/en/our-stories/media/new-zealands-first-electric-milk-tanker.html" TargetMode="External"/><Relationship Id="rId41"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ra.govt.nz/en/freight-and-warehousing/page-4" TargetMode="External"/><Relationship Id="rId24" Type="http://schemas.openxmlformats.org/officeDocument/2006/relationships/hyperlink" Target="https://www.popularmechanics.com/cars/hybrid-electric/a40313108/electrified-road-charges-your-ev-on-the-go/" TargetMode="External"/><Relationship Id="rId32" Type="http://schemas.openxmlformats.org/officeDocument/2006/relationships/hyperlink" Target="https://www.theatlantic.com/video/index/512744/how-will-growing-cities-adjust-to-the-population-boom/" TargetMode="External"/><Relationship Id="rId37" Type="http://schemas.openxmlformats.org/officeDocument/2006/relationships/diagramData" Target="diagrams/data1.xml"/><Relationship Id="rId40" Type="http://schemas.openxmlformats.org/officeDocument/2006/relationships/diagramColors" Target="diagrams/colors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XZxZC0lgOlc" TargetMode="External"/><Relationship Id="rId23" Type="http://schemas.openxmlformats.org/officeDocument/2006/relationships/hyperlink" Target="https://www.mckinsey.com/industries/travel-logistics-and-infrastructure/our-insights/logistics-disruptors-replicating-ubers-success-in-the-trucking-industry" TargetMode="External"/><Relationship Id="rId28" Type="http://schemas.openxmlformats.org/officeDocument/2006/relationships/hyperlink" Target="https://www.nzherald.co.nz/travel/norways-plans-for-a-56-billion-floating-tunnel/MJISL77O3UMQNEVD7AHVNVWIKU/" TargetMode="External"/><Relationship Id="rId36" Type="http://schemas.openxmlformats.org/officeDocument/2006/relationships/image" Target="media/image4.png"/><Relationship Id="rId10" Type="http://schemas.openxmlformats.org/officeDocument/2006/relationships/hyperlink" Target="https://digitalnz.org/stories/426ea9e2e8c224ab" TargetMode="External"/><Relationship Id="rId19" Type="http://schemas.openxmlformats.org/officeDocument/2006/relationships/hyperlink" Target="https://www.nytimes.com/2022/09/28/business/driverless-trucks-highways.html" TargetMode="External"/><Relationship Id="rId31" Type="http://schemas.openxmlformats.org/officeDocument/2006/relationships/hyperlink" Target="https://www.youtube.com/watch?v=P_UgcLdnKZ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Timeline_of_transportation_technology" TargetMode="External"/><Relationship Id="rId14" Type="http://schemas.openxmlformats.org/officeDocument/2006/relationships/hyperlink" Target="https://www.youtube.com/watch?v=OrwVGTcCbbY" TargetMode="External"/><Relationship Id="rId22" Type="http://schemas.openxmlformats.org/officeDocument/2006/relationships/hyperlink" Target="https://www.youtube.com/watch?v=lpuwG4A56r0" TargetMode="External"/><Relationship Id="rId27" Type="http://schemas.openxmlformats.org/officeDocument/2006/relationships/hyperlink" Target="https://www.youtube.com/watch?v=dZgfsdEL2E0" TargetMode="External"/><Relationship Id="rId30" Type="http://schemas.openxmlformats.org/officeDocument/2006/relationships/hyperlink" Target="https://www.newsroom.co.nz/new-zealand-third-in-world-as-hydrogen-trucks-hit-the-asphalt" TargetMode="External"/><Relationship Id="rId35" Type="http://schemas.openxmlformats.org/officeDocument/2006/relationships/image" Target="media/image3.png"/><Relationship Id="rId43"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E1003F-1A3E-4F17-8D73-1C5875C67ED2}" type="doc">
      <dgm:prSet loTypeId="urn:microsoft.com/office/officeart/2005/8/layout/cycle3" loCatId="cycle" qsTypeId="urn:microsoft.com/office/officeart/2005/8/quickstyle/simple1" qsCatId="simple" csTypeId="urn:microsoft.com/office/officeart/2005/8/colors/accent1_1" csCatId="accent1" phldr="1"/>
      <dgm:spPr/>
      <dgm:t>
        <a:bodyPr/>
        <a:lstStyle/>
        <a:p>
          <a:endParaRPr lang="en-NZ"/>
        </a:p>
      </dgm:t>
    </dgm:pt>
    <dgm:pt modelId="{48C00DD6-6E7B-4AD0-A02D-DB99B7613E59}">
      <dgm:prSet phldrT="[Text]" custT="1"/>
      <dgm:spPr/>
      <dgm:t>
        <a:bodyPr/>
        <a:lstStyle/>
        <a:p>
          <a:pPr algn="ctr"/>
          <a:r>
            <a:rPr lang="en-NZ" sz="800" b="1"/>
            <a:t>Empathise</a:t>
          </a:r>
          <a:r>
            <a:rPr lang="en-NZ" sz="800"/>
            <a:t> in response to a challenge or opportunity</a:t>
          </a:r>
        </a:p>
      </dgm:t>
    </dgm:pt>
    <dgm:pt modelId="{2AFBCDF4-CB46-4511-A1C9-95BBC26E1893}" type="parTrans" cxnId="{ABD9E08B-F803-431C-B79F-D108C4092B18}">
      <dgm:prSet/>
      <dgm:spPr/>
      <dgm:t>
        <a:bodyPr/>
        <a:lstStyle/>
        <a:p>
          <a:pPr algn="ctr"/>
          <a:endParaRPr lang="en-NZ"/>
        </a:p>
      </dgm:t>
    </dgm:pt>
    <dgm:pt modelId="{A2640464-0DE5-4F7D-B37C-DFEC73782C26}" type="sibTrans" cxnId="{ABD9E08B-F803-431C-B79F-D108C4092B18}">
      <dgm:prSet/>
      <dgm:spPr/>
      <dgm:t>
        <a:bodyPr/>
        <a:lstStyle/>
        <a:p>
          <a:pPr algn="ctr"/>
          <a:endParaRPr lang="en-NZ"/>
        </a:p>
      </dgm:t>
    </dgm:pt>
    <dgm:pt modelId="{A818B23E-4E43-41DE-98AA-5B73501EE28A}">
      <dgm:prSet phldrT="[Text]" custT="1"/>
      <dgm:spPr/>
      <dgm:t>
        <a:bodyPr/>
        <a:lstStyle/>
        <a:p>
          <a:pPr algn="ctr"/>
          <a:r>
            <a:rPr lang="en-NZ" sz="800" b="1"/>
            <a:t>Define </a:t>
          </a:r>
          <a:r>
            <a:rPr lang="en-NZ" sz="800"/>
            <a:t>in response to a challenge or opportunity</a:t>
          </a:r>
        </a:p>
      </dgm:t>
    </dgm:pt>
    <dgm:pt modelId="{F0DA1560-36F8-4234-A45E-597BE8E213A4}" type="parTrans" cxnId="{9CDBC31D-4BE6-43E9-A425-6795AFA7DA14}">
      <dgm:prSet/>
      <dgm:spPr/>
      <dgm:t>
        <a:bodyPr/>
        <a:lstStyle/>
        <a:p>
          <a:pPr algn="ctr"/>
          <a:endParaRPr lang="en-NZ"/>
        </a:p>
      </dgm:t>
    </dgm:pt>
    <dgm:pt modelId="{21004CD7-072D-4B74-A55B-BCD0B58F8E8E}" type="sibTrans" cxnId="{9CDBC31D-4BE6-43E9-A425-6795AFA7DA14}">
      <dgm:prSet/>
      <dgm:spPr/>
      <dgm:t>
        <a:bodyPr/>
        <a:lstStyle/>
        <a:p>
          <a:pPr algn="ctr"/>
          <a:endParaRPr lang="en-NZ"/>
        </a:p>
      </dgm:t>
    </dgm:pt>
    <dgm:pt modelId="{32BFBA48-A2A5-4093-821A-84A438DFD8FC}">
      <dgm:prSet phldrT="[Text]" custT="1"/>
      <dgm:spPr/>
      <dgm:t>
        <a:bodyPr/>
        <a:lstStyle/>
        <a:p>
          <a:pPr algn="ctr"/>
          <a:r>
            <a:rPr lang="en-GB" sz="600"/>
            <a:t>Frame the problem (what is it?) </a:t>
          </a:r>
          <a:endParaRPr lang="en-NZ" sz="600"/>
        </a:p>
      </dgm:t>
    </dgm:pt>
    <dgm:pt modelId="{449C200C-38EF-47FE-837C-01693B2CCA0A}" type="parTrans" cxnId="{46CE4E8D-F8ED-4746-BC96-87ADFB4885DC}">
      <dgm:prSet/>
      <dgm:spPr/>
      <dgm:t>
        <a:bodyPr/>
        <a:lstStyle/>
        <a:p>
          <a:pPr algn="ctr"/>
          <a:endParaRPr lang="en-NZ"/>
        </a:p>
      </dgm:t>
    </dgm:pt>
    <dgm:pt modelId="{3AA80995-220A-44CF-B5B2-E2D9EFA090D2}" type="sibTrans" cxnId="{46CE4E8D-F8ED-4746-BC96-87ADFB4885DC}">
      <dgm:prSet/>
      <dgm:spPr/>
      <dgm:t>
        <a:bodyPr/>
        <a:lstStyle/>
        <a:p>
          <a:pPr algn="ctr"/>
          <a:endParaRPr lang="en-NZ"/>
        </a:p>
      </dgm:t>
    </dgm:pt>
    <dgm:pt modelId="{EC4E7965-BEA6-4360-818B-B61AADA9817C}">
      <dgm:prSet phldrT="[Text]" custT="1"/>
      <dgm:spPr/>
      <dgm:t>
        <a:bodyPr/>
        <a:lstStyle/>
        <a:p>
          <a:pPr algn="ctr"/>
          <a:r>
            <a:rPr lang="en-NZ" sz="800" b="1"/>
            <a:t>Ideate</a:t>
          </a:r>
          <a:r>
            <a:rPr lang="en-NZ" sz="800"/>
            <a:t> in response to a challenge or opportunity</a:t>
          </a:r>
        </a:p>
      </dgm:t>
    </dgm:pt>
    <dgm:pt modelId="{F99F2C42-7F89-46F4-92D7-40A6A1B6F9AD}" type="parTrans" cxnId="{7A2890B1-C687-4C6A-99E2-077AD7699FCA}">
      <dgm:prSet/>
      <dgm:spPr/>
      <dgm:t>
        <a:bodyPr/>
        <a:lstStyle/>
        <a:p>
          <a:pPr algn="ctr"/>
          <a:endParaRPr lang="en-NZ"/>
        </a:p>
      </dgm:t>
    </dgm:pt>
    <dgm:pt modelId="{3F90D8B5-C373-44F7-835B-0A99E3905245}" type="sibTrans" cxnId="{7A2890B1-C687-4C6A-99E2-077AD7699FCA}">
      <dgm:prSet/>
      <dgm:spPr/>
      <dgm:t>
        <a:bodyPr/>
        <a:lstStyle/>
        <a:p>
          <a:pPr algn="ctr"/>
          <a:endParaRPr lang="en-NZ"/>
        </a:p>
      </dgm:t>
    </dgm:pt>
    <dgm:pt modelId="{C809168E-CDAE-4C3F-8976-F1F6F4481597}">
      <dgm:prSet phldrT="[Text]" custT="1"/>
      <dgm:spPr/>
      <dgm:t>
        <a:bodyPr/>
        <a:lstStyle/>
        <a:p>
          <a:pPr algn="ctr"/>
          <a:r>
            <a:rPr lang="en-GB" sz="600"/>
            <a:t>Generate many different solutions (brainstorm)</a:t>
          </a:r>
          <a:endParaRPr lang="en-NZ" sz="600"/>
        </a:p>
      </dgm:t>
    </dgm:pt>
    <dgm:pt modelId="{776B1C17-1651-4904-8B93-6701A0010B70}" type="parTrans" cxnId="{2F43DBBF-700B-4668-A015-0BF16F8A5D3D}">
      <dgm:prSet/>
      <dgm:spPr/>
      <dgm:t>
        <a:bodyPr/>
        <a:lstStyle/>
        <a:p>
          <a:pPr algn="ctr"/>
          <a:endParaRPr lang="en-NZ"/>
        </a:p>
      </dgm:t>
    </dgm:pt>
    <dgm:pt modelId="{5D908EFE-A7E6-4AA9-B027-0E9BD8E1FE41}" type="sibTrans" cxnId="{2F43DBBF-700B-4668-A015-0BF16F8A5D3D}">
      <dgm:prSet/>
      <dgm:spPr/>
      <dgm:t>
        <a:bodyPr/>
        <a:lstStyle/>
        <a:p>
          <a:pPr algn="ctr"/>
          <a:endParaRPr lang="en-NZ"/>
        </a:p>
      </dgm:t>
    </dgm:pt>
    <dgm:pt modelId="{0433514C-0CB8-42EC-B93C-2D614FCE20DA}">
      <dgm:prSet phldrT="[Text]" custT="1"/>
      <dgm:spPr/>
      <dgm:t>
        <a:bodyPr/>
        <a:lstStyle/>
        <a:p>
          <a:pPr algn="ctr"/>
          <a:r>
            <a:rPr lang="en-NZ" sz="800" b="1"/>
            <a:t>Develop a prototype</a:t>
          </a:r>
          <a:r>
            <a:rPr lang="en-NZ" sz="800"/>
            <a:t> in response to a challenge or opportunity</a:t>
          </a:r>
        </a:p>
      </dgm:t>
    </dgm:pt>
    <dgm:pt modelId="{FE87881A-A70A-42C1-B8DC-D3FC043883B8}" type="parTrans" cxnId="{C75BBAE7-1D7D-4959-9994-E6AF21CC961D}">
      <dgm:prSet/>
      <dgm:spPr/>
      <dgm:t>
        <a:bodyPr/>
        <a:lstStyle/>
        <a:p>
          <a:pPr algn="ctr"/>
          <a:endParaRPr lang="en-NZ"/>
        </a:p>
      </dgm:t>
    </dgm:pt>
    <dgm:pt modelId="{C9DB53E8-1205-41C2-8F54-BC4875804902}" type="sibTrans" cxnId="{C75BBAE7-1D7D-4959-9994-E6AF21CC961D}">
      <dgm:prSet/>
      <dgm:spPr/>
      <dgm:t>
        <a:bodyPr/>
        <a:lstStyle/>
        <a:p>
          <a:pPr algn="ctr"/>
          <a:endParaRPr lang="en-NZ"/>
        </a:p>
      </dgm:t>
    </dgm:pt>
    <dgm:pt modelId="{FEE77BB2-27A8-4397-9133-B176AC08F715}">
      <dgm:prSet phldrT="[Text]" custT="1"/>
      <dgm:spPr/>
      <dgm:t>
        <a:bodyPr/>
        <a:lstStyle/>
        <a:p>
          <a:pPr algn="ctr"/>
          <a:r>
            <a:rPr lang="en-GB" sz="600"/>
            <a:t>Build models/representations of ideas to show others</a:t>
          </a:r>
          <a:endParaRPr lang="en-NZ" sz="600"/>
        </a:p>
      </dgm:t>
    </dgm:pt>
    <dgm:pt modelId="{F76322DF-2E32-4C83-9BBD-6E59FD76503A}" type="parTrans" cxnId="{C4B545E2-B5B0-46F6-80E1-DDC1EF9ECBAE}">
      <dgm:prSet/>
      <dgm:spPr/>
      <dgm:t>
        <a:bodyPr/>
        <a:lstStyle/>
        <a:p>
          <a:pPr algn="ctr"/>
          <a:endParaRPr lang="en-NZ"/>
        </a:p>
      </dgm:t>
    </dgm:pt>
    <dgm:pt modelId="{AADAE8CE-A6F7-4F1F-A6CD-997133E255E0}" type="sibTrans" cxnId="{C4B545E2-B5B0-46F6-80E1-DDC1EF9ECBAE}">
      <dgm:prSet/>
      <dgm:spPr/>
      <dgm:t>
        <a:bodyPr/>
        <a:lstStyle/>
        <a:p>
          <a:pPr algn="ctr"/>
          <a:endParaRPr lang="en-NZ"/>
        </a:p>
      </dgm:t>
    </dgm:pt>
    <dgm:pt modelId="{3B2BF781-F88A-4CD3-B84E-6B3B1D1A6EB4}">
      <dgm:prSet custT="1"/>
      <dgm:spPr/>
      <dgm:t>
        <a:bodyPr/>
        <a:lstStyle/>
        <a:p>
          <a:pPr algn="ctr"/>
          <a:r>
            <a:rPr lang="en-GB" sz="600"/>
            <a:t>who are they (identify)</a:t>
          </a:r>
          <a:endParaRPr lang="en-NZ" sz="600"/>
        </a:p>
      </dgm:t>
    </dgm:pt>
    <dgm:pt modelId="{4A7364FD-4332-48D3-8C96-C5D0C55C0DC3}" type="parTrans" cxnId="{A8179FCF-7224-45D9-807D-515FE5C753CD}">
      <dgm:prSet/>
      <dgm:spPr/>
      <dgm:t>
        <a:bodyPr/>
        <a:lstStyle/>
        <a:p>
          <a:pPr algn="ctr"/>
          <a:endParaRPr lang="en-NZ"/>
        </a:p>
      </dgm:t>
    </dgm:pt>
    <dgm:pt modelId="{874A6813-1C08-4892-BA87-154B482C2696}" type="sibTrans" cxnId="{A8179FCF-7224-45D9-807D-515FE5C753CD}">
      <dgm:prSet/>
      <dgm:spPr/>
      <dgm:t>
        <a:bodyPr/>
        <a:lstStyle/>
        <a:p>
          <a:pPr algn="ctr"/>
          <a:endParaRPr lang="en-NZ"/>
        </a:p>
      </dgm:t>
    </dgm:pt>
    <dgm:pt modelId="{BA665A86-E01C-4DAE-9F93-3446A0A386E2}">
      <dgm:prSet custT="1"/>
      <dgm:spPr/>
      <dgm:t>
        <a:bodyPr/>
        <a:lstStyle/>
        <a:p>
          <a:pPr algn="ctr"/>
          <a:r>
            <a:rPr lang="en-GB" sz="600"/>
            <a:t>what are their needs (describe) </a:t>
          </a:r>
          <a:endParaRPr lang="en-NZ" sz="600"/>
        </a:p>
      </dgm:t>
    </dgm:pt>
    <dgm:pt modelId="{CC11EBFF-EFFB-445E-B0E6-17C0E9C0AA53}" type="parTrans" cxnId="{AFE3FDD9-A258-44C6-94CD-33C0E3B0DA20}">
      <dgm:prSet/>
      <dgm:spPr/>
      <dgm:t>
        <a:bodyPr/>
        <a:lstStyle/>
        <a:p>
          <a:pPr algn="ctr"/>
          <a:endParaRPr lang="en-NZ"/>
        </a:p>
      </dgm:t>
    </dgm:pt>
    <dgm:pt modelId="{E5E99ECE-B8F7-4D49-BD62-7CEED6DB8B68}" type="sibTrans" cxnId="{AFE3FDD9-A258-44C6-94CD-33C0E3B0DA20}">
      <dgm:prSet/>
      <dgm:spPr/>
      <dgm:t>
        <a:bodyPr/>
        <a:lstStyle/>
        <a:p>
          <a:pPr algn="ctr"/>
          <a:endParaRPr lang="en-NZ"/>
        </a:p>
      </dgm:t>
    </dgm:pt>
    <dgm:pt modelId="{52476363-1CF8-4F0E-A416-FADE497EB24C}">
      <dgm:prSet custT="1"/>
      <dgm:spPr/>
      <dgm:t>
        <a:bodyPr/>
        <a:lstStyle/>
        <a:p>
          <a:pPr algn="ctr"/>
          <a:r>
            <a:rPr lang="en-GB" sz="600"/>
            <a:t>what is their motivation (explain why)</a:t>
          </a:r>
          <a:endParaRPr lang="en-NZ" sz="600"/>
        </a:p>
      </dgm:t>
    </dgm:pt>
    <dgm:pt modelId="{17E47805-58DA-41EC-A112-A22DAF3DE783}" type="parTrans" cxnId="{995EF2DE-D567-4E1E-BB48-8209FDF4B9C3}">
      <dgm:prSet/>
      <dgm:spPr/>
      <dgm:t>
        <a:bodyPr/>
        <a:lstStyle/>
        <a:p>
          <a:pPr algn="ctr"/>
          <a:endParaRPr lang="en-NZ"/>
        </a:p>
      </dgm:t>
    </dgm:pt>
    <dgm:pt modelId="{DD95B2C9-3EE7-4F9B-A3D4-D5E65BAB3371}" type="sibTrans" cxnId="{995EF2DE-D567-4E1E-BB48-8209FDF4B9C3}">
      <dgm:prSet/>
      <dgm:spPr/>
      <dgm:t>
        <a:bodyPr/>
        <a:lstStyle/>
        <a:p>
          <a:pPr algn="ctr"/>
          <a:endParaRPr lang="en-NZ"/>
        </a:p>
      </dgm:t>
    </dgm:pt>
    <dgm:pt modelId="{678D5838-EACB-4CB2-9414-F436108F46CC}">
      <dgm:prSet custT="1"/>
      <dgm:spPr/>
      <dgm:t>
        <a:bodyPr/>
        <a:lstStyle/>
        <a:p>
          <a:pPr algn="ctr"/>
          <a:r>
            <a:rPr lang="en-GB" sz="600"/>
            <a:t>Take a perspective of point of view (POV)</a:t>
          </a:r>
          <a:endParaRPr lang="en-NZ" sz="600"/>
        </a:p>
      </dgm:t>
    </dgm:pt>
    <dgm:pt modelId="{8F5FBD11-A1E5-44BD-A3D3-41659B296A71}" type="parTrans" cxnId="{5E8195C7-3467-4110-9D27-9D3597690828}">
      <dgm:prSet/>
      <dgm:spPr/>
      <dgm:t>
        <a:bodyPr/>
        <a:lstStyle/>
        <a:p>
          <a:pPr algn="ctr"/>
          <a:endParaRPr lang="en-NZ"/>
        </a:p>
      </dgm:t>
    </dgm:pt>
    <dgm:pt modelId="{C9ADDBF4-C0A6-4AA1-8453-51E7E64277F7}" type="sibTrans" cxnId="{5E8195C7-3467-4110-9D27-9D3597690828}">
      <dgm:prSet/>
      <dgm:spPr/>
      <dgm:t>
        <a:bodyPr/>
        <a:lstStyle/>
        <a:p>
          <a:pPr algn="ctr"/>
          <a:endParaRPr lang="en-NZ"/>
        </a:p>
      </dgm:t>
    </dgm:pt>
    <dgm:pt modelId="{BE2173EB-6907-4684-A968-2FDE31CA48D9}">
      <dgm:prSet custT="1"/>
      <dgm:spPr/>
      <dgm:t>
        <a:bodyPr/>
        <a:lstStyle/>
        <a:p>
          <a:pPr algn="ctr"/>
          <a:r>
            <a:rPr lang="en-GB" sz="600"/>
            <a:t>fluency</a:t>
          </a:r>
          <a:endParaRPr lang="en-NZ" sz="600"/>
        </a:p>
      </dgm:t>
    </dgm:pt>
    <dgm:pt modelId="{747210AC-6714-4AC4-9B57-0F40AEC19127}" type="parTrans" cxnId="{D580EABF-8720-4F93-8076-EE27AD2ECA10}">
      <dgm:prSet/>
      <dgm:spPr/>
      <dgm:t>
        <a:bodyPr/>
        <a:lstStyle/>
        <a:p>
          <a:pPr algn="ctr"/>
          <a:endParaRPr lang="en-NZ"/>
        </a:p>
      </dgm:t>
    </dgm:pt>
    <dgm:pt modelId="{80B1A1FD-9145-439E-902B-05D6473B5101}" type="sibTrans" cxnId="{D580EABF-8720-4F93-8076-EE27AD2ECA10}">
      <dgm:prSet/>
      <dgm:spPr/>
      <dgm:t>
        <a:bodyPr/>
        <a:lstStyle/>
        <a:p>
          <a:pPr algn="ctr"/>
          <a:endParaRPr lang="en-NZ"/>
        </a:p>
      </dgm:t>
    </dgm:pt>
    <dgm:pt modelId="{D38CFA2D-9661-40BF-9DC3-B1FB57A662D3}">
      <dgm:prSet custT="1"/>
      <dgm:spPr/>
      <dgm:t>
        <a:bodyPr/>
        <a:lstStyle/>
        <a:p>
          <a:pPr algn="ctr"/>
          <a:r>
            <a:rPr lang="en-GB" sz="600"/>
            <a:t>flexibility</a:t>
          </a:r>
          <a:endParaRPr lang="en-NZ" sz="600"/>
        </a:p>
      </dgm:t>
    </dgm:pt>
    <dgm:pt modelId="{2C7532D9-30B7-4934-861A-E0DBB9A42E23}" type="parTrans" cxnId="{0EC759BD-B8BF-4089-881E-D803C3B01E43}">
      <dgm:prSet/>
      <dgm:spPr/>
      <dgm:t>
        <a:bodyPr/>
        <a:lstStyle/>
        <a:p>
          <a:pPr algn="ctr"/>
          <a:endParaRPr lang="en-NZ"/>
        </a:p>
      </dgm:t>
    </dgm:pt>
    <dgm:pt modelId="{42773F8F-848D-4B4D-839D-BB7A669EC64C}" type="sibTrans" cxnId="{0EC759BD-B8BF-4089-881E-D803C3B01E43}">
      <dgm:prSet/>
      <dgm:spPr/>
      <dgm:t>
        <a:bodyPr/>
        <a:lstStyle/>
        <a:p>
          <a:pPr algn="ctr"/>
          <a:endParaRPr lang="en-NZ"/>
        </a:p>
      </dgm:t>
    </dgm:pt>
    <dgm:pt modelId="{13C016CD-25B6-4FB0-829F-37C7F54A5DEB}">
      <dgm:prSet custT="1"/>
      <dgm:spPr/>
      <dgm:t>
        <a:bodyPr/>
        <a:lstStyle/>
        <a:p>
          <a:pPr algn="ctr"/>
          <a:r>
            <a:rPr lang="en-GB" sz="600"/>
            <a:t>originality</a:t>
          </a:r>
          <a:endParaRPr lang="en-NZ" sz="600"/>
        </a:p>
      </dgm:t>
    </dgm:pt>
    <dgm:pt modelId="{611487F0-53C1-48ED-B771-62120F7E3E28}" type="parTrans" cxnId="{7611ECC5-863C-42C4-8897-624A5FD93C1A}">
      <dgm:prSet/>
      <dgm:spPr/>
      <dgm:t>
        <a:bodyPr/>
        <a:lstStyle/>
        <a:p>
          <a:pPr algn="ctr"/>
          <a:endParaRPr lang="en-NZ"/>
        </a:p>
      </dgm:t>
    </dgm:pt>
    <dgm:pt modelId="{3D1738BA-5BA8-4613-B6E1-1274C52F0DFF}" type="sibTrans" cxnId="{7611ECC5-863C-42C4-8897-624A5FD93C1A}">
      <dgm:prSet/>
      <dgm:spPr/>
      <dgm:t>
        <a:bodyPr/>
        <a:lstStyle/>
        <a:p>
          <a:pPr algn="ctr"/>
          <a:endParaRPr lang="en-NZ"/>
        </a:p>
      </dgm:t>
    </dgm:pt>
    <dgm:pt modelId="{92AC8468-107A-4B50-8ACD-EC7602DB169F}">
      <dgm:prSet custT="1"/>
      <dgm:spPr/>
      <dgm:t>
        <a:bodyPr/>
        <a:lstStyle/>
        <a:p>
          <a:pPr algn="ctr"/>
          <a:r>
            <a:rPr lang="en-GB" sz="600"/>
            <a:t>Build to learn</a:t>
          </a:r>
          <a:endParaRPr lang="en-NZ" sz="600"/>
        </a:p>
      </dgm:t>
    </dgm:pt>
    <dgm:pt modelId="{296534DC-AB8C-45E9-9F4C-2F531FD98D1F}" type="parTrans" cxnId="{1C90981A-3539-468D-9B70-4E6EFAD8F09A}">
      <dgm:prSet/>
      <dgm:spPr/>
      <dgm:t>
        <a:bodyPr/>
        <a:lstStyle/>
        <a:p>
          <a:pPr algn="ctr"/>
          <a:endParaRPr lang="en-NZ"/>
        </a:p>
      </dgm:t>
    </dgm:pt>
    <dgm:pt modelId="{FDF203E7-A1BD-4DF1-98B2-7CA7F4CDE445}" type="sibTrans" cxnId="{1C90981A-3539-468D-9B70-4E6EFAD8F09A}">
      <dgm:prSet/>
      <dgm:spPr/>
      <dgm:t>
        <a:bodyPr/>
        <a:lstStyle/>
        <a:p>
          <a:pPr algn="ctr"/>
          <a:endParaRPr lang="en-NZ"/>
        </a:p>
      </dgm:t>
    </dgm:pt>
    <dgm:pt modelId="{F931E84C-1261-4D78-9A2D-EE1E4B57EEBA}">
      <dgm:prSet custT="1"/>
      <dgm:spPr/>
      <dgm:t>
        <a:bodyPr/>
        <a:lstStyle/>
        <a:p>
          <a:pPr algn="ctr"/>
          <a:r>
            <a:rPr lang="en-GB" sz="600"/>
            <a:t>Iterate</a:t>
          </a:r>
          <a:endParaRPr lang="en-NZ" sz="600"/>
        </a:p>
      </dgm:t>
    </dgm:pt>
    <dgm:pt modelId="{B8AF1908-3292-4355-8AE8-255B7101F742}" type="parTrans" cxnId="{F11FD433-0EF1-4DBC-BAA5-4C60AFA1C034}">
      <dgm:prSet/>
      <dgm:spPr/>
      <dgm:t>
        <a:bodyPr/>
        <a:lstStyle/>
        <a:p>
          <a:pPr algn="ctr"/>
          <a:endParaRPr lang="en-NZ"/>
        </a:p>
      </dgm:t>
    </dgm:pt>
    <dgm:pt modelId="{E0E27CEA-BEF1-4C00-9164-CF4E39685BF2}" type="sibTrans" cxnId="{F11FD433-0EF1-4DBC-BAA5-4C60AFA1C034}">
      <dgm:prSet/>
      <dgm:spPr/>
      <dgm:t>
        <a:bodyPr/>
        <a:lstStyle/>
        <a:p>
          <a:pPr algn="ctr"/>
          <a:endParaRPr lang="en-NZ"/>
        </a:p>
      </dgm:t>
    </dgm:pt>
    <dgm:pt modelId="{2F1D7D8C-5D2E-4E39-B410-9D6EC52E8051}">
      <dgm:prSet custT="1"/>
      <dgm:spPr/>
      <dgm:t>
        <a:bodyPr/>
        <a:lstStyle/>
        <a:p>
          <a:pPr algn="ctr"/>
          <a:r>
            <a:rPr lang="en-NZ" sz="800" b="1"/>
            <a:t>Test ideas</a:t>
          </a:r>
          <a:r>
            <a:rPr lang="en-NZ" sz="800"/>
            <a:t> developed in response to a challenge or opportunity</a:t>
          </a:r>
        </a:p>
      </dgm:t>
    </dgm:pt>
    <dgm:pt modelId="{F355EF7C-BA10-4E8E-A5ED-D87B565C50F2}" type="parTrans" cxnId="{A1D5C804-41C5-4732-93A0-B38D687B4605}">
      <dgm:prSet/>
      <dgm:spPr/>
      <dgm:t>
        <a:bodyPr/>
        <a:lstStyle/>
        <a:p>
          <a:pPr algn="ctr"/>
          <a:endParaRPr lang="en-NZ"/>
        </a:p>
      </dgm:t>
    </dgm:pt>
    <dgm:pt modelId="{EEF0A72E-8B67-4147-BA53-C3094404FF9C}" type="sibTrans" cxnId="{A1D5C804-41C5-4732-93A0-B38D687B4605}">
      <dgm:prSet/>
      <dgm:spPr/>
      <dgm:t>
        <a:bodyPr/>
        <a:lstStyle/>
        <a:p>
          <a:pPr algn="ctr"/>
          <a:endParaRPr lang="en-NZ"/>
        </a:p>
      </dgm:t>
    </dgm:pt>
    <dgm:pt modelId="{16EFF19D-2B9F-42FC-A947-709C094D6AFE}">
      <dgm:prSet custT="1"/>
      <dgm:spPr/>
      <dgm:t>
        <a:bodyPr/>
        <a:lstStyle/>
        <a:p>
          <a:pPr algn="ctr"/>
          <a:r>
            <a:rPr lang="en-GB" sz="600"/>
            <a:t>Show, don’t tell</a:t>
          </a:r>
          <a:endParaRPr lang="en-NZ" sz="600"/>
        </a:p>
      </dgm:t>
    </dgm:pt>
    <dgm:pt modelId="{8B9C6D06-DEFC-4B28-9167-94D7C458E267}" type="parTrans" cxnId="{DCEA0A0C-2264-4601-B251-17FB5FB8502F}">
      <dgm:prSet/>
      <dgm:spPr/>
      <dgm:t>
        <a:bodyPr/>
        <a:lstStyle/>
        <a:p>
          <a:pPr algn="ctr"/>
          <a:endParaRPr lang="en-NZ"/>
        </a:p>
      </dgm:t>
    </dgm:pt>
    <dgm:pt modelId="{7E379EA7-474B-4109-A177-B6861B705BB0}" type="sibTrans" cxnId="{DCEA0A0C-2264-4601-B251-17FB5FB8502F}">
      <dgm:prSet/>
      <dgm:spPr/>
      <dgm:t>
        <a:bodyPr/>
        <a:lstStyle/>
        <a:p>
          <a:pPr algn="ctr"/>
          <a:endParaRPr lang="en-NZ"/>
        </a:p>
      </dgm:t>
    </dgm:pt>
    <dgm:pt modelId="{111C0780-5D74-4C8F-B302-9D55500074EC}">
      <dgm:prSet custT="1"/>
      <dgm:spPr/>
      <dgm:t>
        <a:bodyPr/>
        <a:lstStyle/>
        <a:p>
          <a:pPr algn="ctr"/>
          <a:r>
            <a:rPr lang="en-GB" sz="600"/>
            <a:t>Repeat process </a:t>
          </a:r>
          <a:endParaRPr lang="en-NZ" sz="600"/>
        </a:p>
      </dgm:t>
    </dgm:pt>
    <dgm:pt modelId="{3CC2303E-4FC3-4F00-A305-D917D2BC2282}" type="parTrans" cxnId="{4D0AAAC4-E8C3-457B-A3BC-B2988709B769}">
      <dgm:prSet/>
      <dgm:spPr/>
      <dgm:t>
        <a:bodyPr/>
        <a:lstStyle/>
        <a:p>
          <a:pPr algn="ctr"/>
          <a:endParaRPr lang="en-NZ"/>
        </a:p>
      </dgm:t>
    </dgm:pt>
    <dgm:pt modelId="{731D2DEC-30C1-451D-B883-2F833395A706}" type="sibTrans" cxnId="{4D0AAAC4-E8C3-457B-A3BC-B2988709B769}">
      <dgm:prSet/>
      <dgm:spPr/>
      <dgm:t>
        <a:bodyPr/>
        <a:lstStyle/>
        <a:p>
          <a:pPr algn="ctr"/>
          <a:endParaRPr lang="en-NZ"/>
        </a:p>
      </dgm:t>
    </dgm:pt>
    <dgm:pt modelId="{179AA885-FE57-48BA-97C7-51D670FA7800}">
      <dgm:prSet custT="1"/>
      <dgm:spPr/>
      <dgm:t>
        <a:bodyPr/>
        <a:lstStyle/>
        <a:p>
          <a:pPr algn="ctr"/>
          <a:r>
            <a:rPr lang="en-GB" sz="600"/>
            <a:t>Continually improve your design</a:t>
          </a:r>
          <a:endParaRPr lang="en-NZ" sz="600"/>
        </a:p>
      </dgm:t>
    </dgm:pt>
    <dgm:pt modelId="{208428EB-8A04-4BE6-B1E8-62DAA631FF92}" type="parTrans" cxnId="{8161B392-BC8B-414F-840A-E50582EA9549}">
      <dgm:prSet/>
      <dgm:spPr/>
      <dgm:t>
        <a:bodyPr/>
        <a:lstStyle/>
        <a:p>
          <a:pPr algn="ctr"/>
          <a:endParaRPr lang="en-NZ"/>
        </a:p>
      </dgm:t>
    </dgm:pt>
    <dgm:pt modelId="{79F5AFF1-C6CE-4812-BC7D-26B36AD9E206}" type="sibTrans" cxnId="{8161B392-BC8B-414F-840A-E50582EA9549}">
      <dgm:prSet/>
      <dgm:spPr/>
      <dgm:t>
        <a:bodyPr/>
        <a:lstStyle/>
        <a:p>
          <a:pPr algn="ctr"/>
          <a:endParaRPr lang="en-NZ"/>
        </a:p>
      </dgm:t>
    </dgm:pt>
    <dgm:pt modelId="{A1054A3A-D68B-4704-9908-FA410129CD65}">
      <dgm:prSet custT="1"/>
      <dgm:spPr/>
      <dgm:t>
        <a:bodyPr/>
        <a:lstStyle/>
        <a:p>
          <a:pPr algn="ctr"/>
          <a:r>
            <a:rPr lang="en-GB" sz="600"/>
            <a:t>Seek feedback on your ideas from original user</a:t>
          </a:r>
          <a:endParaRPr lang="en-NZ" sz="600"/>
        </a:p>
      </dgm:t>
    </dgm:pt>
    <dgm:pt modelId="{31599CE9-7162-429E-BD29-3B85AD802599}" type="parTrans" cxnId="{54850C8E-C996-439E-AFF8-2A823B6C286A}">
      <dgm:prSet/>
      <dgm:spPr/>
      <dgm:t>
        <a:bodyPr/>
        <a:lstStyle/>
        <a:p>
          <a:pPr algn="ctr"/>
          <a:endParaRPr lang="en-NZ"/>
        </a:p>
      </dgm:t>
    </dgm:pt>
    <dgm:pt modelId="{DED7FEFC-7511-44DF-9422-4F2540EBDDFB}" type="sibTrans" cxnId="{54850C8E-C996-439E-AFF8-2A823B6C286A}">
      <dgm:prSet/>
      <dgm:spPr/>
      <dgm:t>
        <a:bodyPr/>
        <a:lstStyle/>
        <a:p>
          <a:pPr algn="ctr"/>
          <a:endParaRPr lang="en-NZ"/>
        </a:p>
      </dgm:t>
    </dgm:pt>
    <dgm:pt modelId="{98A7D1AF-E985-4509-943E-73132A44BB7B}">
      <dgm:prSet phldrT="[Text]" custT="1"/>
      <dgm:spPr/>
      <dgm:t>
        <a:bodyPr/>
        <a:lstStyle/>
        <a:p>
          <a:pPr algn="ctr"/>
          <a:r>
            <a:rPr lang="en-NZ" sz="600"/>
            <a:t>Learn about the audience for the design</a:t>
          </a:r>
        </a:p>
      </dgm:t>
    </dgm:pt>
    <dgm:pt modelId="{8023B82D-D65D-4733-9EBC-E970AAC1AE19}" type="sibTrans" cxnId="{1466D743-6BCD-4A20-B30D-DFA1962ADDE3}">
      <dgm:prSet/>
      <dgm:spPr/>
      <dgm:t>
        <a:bodyPr/>
        <a:lstStyle/>
        <a:p>
          <a:pPr algn="ctr"/>
          <a:endParaRPr lang="en-NZ"/>
        </a:p>
      </dgm:t>
    </dgm:pt>
    <dgm:pt modelId="{4237AF09-87C1-4CBD-8DA4-5A5186F96126}" type="parTrans" cxnId="{1466D743-6BCD-4A20-B30D-DFA1962ADDE3}">
      <dgm:prSet/>
      <dgm:spPr/>
      <dgm:t>
        <a:bodyPr/>
        <a:lstStyle/>
        <a:p>
          <a:pPr algn="ctr"/>
          <a:endParaRPr lang="en-NZ"/>
        </a:p>
      </dgm:t>
    </dgm:pt>
    <dgm:pt modelId="{10A2C65F-01D6-499F-8F4F-73DD13DBD9BB}" type="pres">
      <dgm:prSet presAssocID="{58E1003F-1A3E-4F17-8D73-1C5875C67ED2}" presName="Name0" presStyleCnt="0">
        <dgm:presLayoutVars>
          <dgm:dir/>
          <dgm:resizeHandles val="exact"/>
        </dgm:presLayoutVars>
      </dgm:prSet>
      <dgm:spPr/>
    </dgm:pt>
    <dgm:pt modelId="{953A5AF6-2194-43D7-AE9F-AAE0037C1051}" type="pres">
      <dgm:prSet presAssocID="{58E1003F-1A3E-4F17-8D73-1C5875C67ED2}" presName="cycle" presStyleCnt="0"/>
      <dgm:spPr/>
    </dgm:pt>
    <dgm:pt modelId="{7A5D76C5-2C00-4E8C-88AC-9B85A8428E0E}" type="pres">
      <dgm:prSet presAssocID="{48C00DD6-6E7B-4AD0-A02D-DB99B7613E59}" presName="nodeFirstNode" presStyleLbl="node1" presStyleIdx="0" presStyleCnt="5">
        <dgm:presLayoutVars>
          <dgm:bulletEnabled val="1"/>
        </dgm:presLayoutVars>
      </dgm:prSet>
      <dgm:spPr/>
    </dgm:pt>
    <dgm:pt modelId="{839817CA-32DE-46D2-945E-C59C7CA9B89E}" type="pres">
      <dgm:prSet presAssocID="{A2640464-0DE5-4F7D-B37C-DFEC73782C26}" presName="sibTransFirstNode" presStyleLbl="bgShp" presStyleIdx="0" presStyleCnt="1"/>
      <dgm:spPr/>
    </dgm:pt>
    <dgm:pt modelId="{19A93BCC-35DE-419A-96AA-0AC8DA9CBDB0}" type="pres">
      <dgm:prSet presAssocID="{A818B23E-4E43-41DE-98AA-5B73501EE28A}" presName="nodeFollowingNodes" presStyleLbl="node1" presStyleIdx="1" presStyleCnt="5">
        <dgm:presLayoutVars>
          <dgm:bulletEnabled val="1"/>
        </dgm:presLayoutVars>
      </dgm:prSet>
      <dgm:spPr/>
    </dgm:pt>
    <dgm:pt modelId="{A0F27BE2-14E6-4675-9725-3EC6E5236719}" type="pres">
      <dgm:prSet presAssocID="{EC4E7965-BEA6-4360-818B-B61AADA9817C}" presName="nodeFollowingNodes" presStyleLbl="node1" presStyleIdx="2" presStyleCnt="5">
        <dgm:presLayoutVars>
          <dgm:bulletEnabled val="1"/>
        </dgm:presLayoutVars>
      </dgm:prSet>
      <dgm:spPr/>
    </dgm:pt>
    <dgm:pt modelId="{27F43F93-80F9-4308-8CA6-D0A8D7864971}" type="pres">
      <dgm:prSet presAssocID="{0433514C-0CB8-42EC-B93C-2D614FCE20DA}" presName="nodeFollowingNodes" presStyleLbl="node1" presStyleIdx="3" presStyleCnt="5">
        <dgm:presLayoutVars>
          <dgm:bulletEnabled val="1"/>
        </dgm:presLayoutVars>
      </dgm:prSet>
      <dgm:spPr/>
    </dgm:pt>
    <dgm:pt modelId="{1C84B509-ECF4-4DEA-A7BC-9CCB44B3CFCA}" type="pres">
      <dgm:prSet presAssocID="{2F1D7D8C-5D2E-4E39-B410-9D6EC52E8051}" presName="nodeFollowingNodes" presStyleLbl="node1" presStyleIdx="4" presStyleCnt="5">
        <dgm:presLayoutVars>
          <dgm:bulletEnabled val="1"/>
        </dgm:presLayoutVars>
      </dgm:prSet>
      <dgm:spPr/>
    </dgm:pt>
  </dgm:ptLst>
  <dgm:cxnLst>
    <dgm:cxn modelId="{A1D5C804-41C5-4732-93A0-B38D687B4605}" srcId="{58E1003F-1A3E-4F17-8D73-1C5875C67ED2}" destId="{2F1D7D8C-5D2E-4E39-B410-9D6EC52E8051}" srcOrd="4" destOrd="0" parTransId="{F355EF7C-BA10-4E8E-A5ED-D87B565C50F2}" sibTransId="{EEF0A72E-8B67-4147-BA53-C3094404FF9C}"/>
    <dgm:cxn modelId="{26261206-9E02-412D-A73E-31FFB5648659}" type="presOf" srcId="{13C016CD-25B6-4FB0-829F-37C7F54A5DEB}" destId="{A0F27BE2-14E6-4675-9725-3EC6E5236719}" srcOrd="0" destOrd="4" presId="urn:microsoft.com/office/officeart/2005/8/layout/cycle3"/>
    <dgm:cxn modelId="{DCEA0A0C-2264-4601-B251-17FB5FB8502F}" srcId="{2F1D7D8C-5D2E-4E39-B410-9D6EC52E8051}" destId="{16EFF19D-2B9F-42FC-A947-709C094D6AFE}" srcOrd="1" destOrd="0" parTransId="{8B9C6D06-DEFC-4B28-9167-94D7C458E267}" sibTransId="{7E379EA7-474B-4109-A177-B6861B705BB0}"/>
    <dgm:cxn modelId="{DF627A17-2128-4EAB-8DD8-69631D9E2EF1}" type="presOf" srcId="{92AC8468-107A-4B50-8ACD-EC7602DB169F}" destId="{27F43F93-80F9-4308-8CA6-D0A8D7864971}" srcOrd="0" destOrd="2" presId="urn:microsoft.com/office/officeart/2005/8/layout/cycle3"/>
    <dgm:cxn modelId="{1C90981A-3539-468D-9B70-4E6EFAD8F09A}" srcId="{0433514C-0CB8-42EC-B93C-2D614FCE20DA}" destId="{92AC8468-107A-4B50-8ACD-EC7602DB169F}" srcOrd="1" destOrd="0" parTransId="{296534DC-AB8C-45E9-9F4C-2F531FD98D1F}" sibTransId="{FDF203E7-A1BD-4DF1-98B2-7CA7F4CDE445}"/>
    <dgm:cxn modelId="{9CDBC31D-4BE6-43E9-A425-6795AFA7DA14}" srcId="{58E1003F-1A3E-4F17-8D73-1C5875C67ED2}" destId="{A818B23E-4E43-41DE-98AA-5B73501EE28A}" srcOrd="1" destOrd="0" parTransId="{F0DA1560-36F8-4234-A45E-597BE8E213A4}" sibTransId="{21004CD7-072D-4B74-A55B-BCD0B58F8E8E}"/>
    <dgm:cxn modelId="{F11FD433-0EF1-4DBC-BAA5-4C60AFA1C034}" srcId="{0433514C-0CB8-42EC-B93C-2D614FCE20DA}" destId="{F931E84C-1261-4D78-9A2D-EE1E4B57EEBA}" srcOrd="2" destOrd="0" parTransId="{B8AF1908-3292-4355-8AE8-255B7101F742}" sibTransId="{E0E27CEA-BEF1-4C00-9164-CF4E39685BF2}"/>
    <dgm:cxn modelId="{CD62DD60-5AA6-4119-A64E-4219D197F21B}" type="presOf" srcId="{111C0780-5D74-4C8F-B302-9D55500074EC}" destId="{1C84B509-ECF4-4DEA-A7BC-9CCB44B3CFCA}" srcOrd="0" destOrd="3" presId="urn:microsoft.com/office/officeart/2005/8/layout/cycle3"/>
    <dgm:cxn modelId="{92813F61-4015-4212-948F-F6A683817094}" type="presOf" srcId="{52476363-1CF8-4F0E-A416-FADE497EB24C}" destId="{7A5D76C5-2C00-4E8C-88AC-9B85A8428E0E}" srcOrd="0" destOrd="4" presId="urn:microsoft.com/office/officeart/2005/8/layout/cycle3"/>
    <dgm:cxn modelId="{1466D743-6BCD-4A20-B30D-DFA1962ADDE3}" srcId="{48C00DD6-6E7B-4AD0-A02D-DB99B7613E59}" destId="{98A7D1AF-E985-4509-943E-73132A44BB7B}" srcOrd="0" destOrd="0" parTransId="{4237AF09-87C1-4CBD-8DA4-5A5186F96126}" sibTransId="{8023B82D-D65D-4733-9EBC-E970AAC1AE19}"/>
    <dgm:cxn modelId="{A9B0DF4B-849A-48C9-8B06-6A692FBB388F}" type="presOf" srcId="{179AA885-FE57-48BA-97C7-51D670FA7800}" destId="{1C84B509-ECF4-4DEA-A7BC-9CCB44B3CFCA}" srcOrd="0" destOrd="4" presId="urn:microsoft.com/office/officeart/2005/8/layout/cycle3"/>
    <dgm:cxn modelId="{2FF67A75-91F3-4E5E-906F-83FC3C95FF84}" type="presOf" srcId="{A2640464-0DE5-4F7D-B37C-DFEC73782C26}" destId="{839817CA-32DE-46D2-945E-C59C7CA9B89E}" srcOrd="0" destOrd="0" presId="urn:microsoft.com/office/officeart/2005/8/layout/cycle3"/>
    <dgm:cxn modelId="{250CE682-E7C8-4FF9-863C-728E20535C63}" type="presOf" srcId="{16EFF19D-2B9F-42FC-A947-709C094D6AFE}" destId="{1C84B509-ECF4-4DEA-A7BC-9CCB44B3CFCA}" srcOrd="0" destOrd="2" presId="urn:microsoft.com/office/officeart/2005/8/layout/cycle3"/>
    <dgm:cxn modelId="{40FE6886-C2E7-42E9-8D67-1D5F68D8D62B}" type="presOf" srcId="{FEE77BB2-27A8-4397-9133-B176AC08F715}" destId="{27F43F93-80F9-4308-8CA6-D0A8D7864971}" srcOrd="0" destOrd="1" presId="urn:microsoft.com/office/officeart/2005/8/layout/cycle3"/>
    <dgm:cxn modelId="{ABD9E08B-F803-431C-B79F-D108C4092B18}" srcId="{58E1003F-1A3E-4F17-8D73-1C5875C67ED2}" destId="{48C00DD6-6E7B-4AD0-A02D-DB99B7613E59}" srcOrd="0" destOrd="0" parTransId="{2AFBCDF4-CB46-4511-A1C9-95BBC26E1893}" sibTransId="{A2640464-0DE5-4F7D-B37C-DFEC73782C26}"/>
    <dgm:cxn modelId="{46CE4E8D-F8ED-4746-BC96-87ADFB4885DC}" srcId="{A818B23E-4E43-41DE-98AA-5B73501EE28A}" destId="{32BFBA48-A2A5-4093-821A-84A438DFD8FC}" srcOrd="0" destOrd="0" parTransId="{449C200C-38EF-47FE-837C-01693B2CCA0A}" sibTransId="{3AA80995-220A-44CF-B5B2-E2D9EFA090D2}"/>
    <dgm:cxn modelId="{54850C8E-C996-439E-AFF8-2A823B6C286A}" srcId="{2F1D7D8C-5D2E-4E39-B410-9D6EC52E8051}" destId="{A1054A3A-D68B-4704-9908-FA410129CD65}" srcOrd="0" destOrd="0" parTransId="{31599CE9-7162-429E-BD29-3B85AD802599}" sibTransId="{DED7FEFC-7511-44DF-9422-4F2540EBDDFB}"/>
    <dgm:cxn modelId="{8161B392-BC8B-414F-840A-E50582EA9549}" srcId="{2F1D7D8C-5D2E-4E39-B410-9D6EC52E8051}" destId="{179AA885-FE57-48BA-97C7-51D670FA7800}" srcOrd="3" destOrd="0" parTransId="{208428EB-8A04-4BE6-B1E8-62DAA631FF92}" sibTransId="{79F5AFF1-C6CE-4812-BC7D-26B36AD9E206}"/>
    <dgm:cxn modelId="{9C35BE95-0B22-4A5C-8CC6-30FC226111FA}" type="presOf" srcId="{0433514C-0CB8-42EC-B93C-2D614FCE20DA}" destId="{27F43F93-80F9-4308-8CA6-D0A8D7864971}" srcOrd="0" destOrd="0" presId="urn:microsoft.com/office/officeart/2005/8/layout/cycle3"/>
    <dgm:cxn modelId="{F5A7E1A1-9F92-455C-B117-571CC500F723}" type="presOf" srcId="{98A7D1AF-E985-4509-943E-73132A44BB7B}" destId="{7A5D76C5-2C00-4E8C-88AC-9B85A8428E0E}" srcOrd="0" destOrd="1" presId="urn:microsoft.com/office/officeart/2005/8/layout/cycle3"/>
    <dgm:cxn modelId="{A09C6CA8-1282-4718-8F10-C71BB63B40E9}" type="presOf" srcId="{D38CFA2D-9661-40BF-9DC3-B1FB57A662D3}" destId="{A0F27BE2-14E6-4675-9725-3EC6E5236719}" srcOrd="0" destOrd="3" presId="urn:microsoft.com/office/officeart/2005/8/layout/cycle3"/>
    <dgm:cxn modelId="{7A2890B1-C687-4C6A-99E2-077AD7699FCA}" srcId="{58E1003F-1A3E-4F17-8D73-1C5875C67ED2}" destId="{EC4E7965-BEA6-4360-818B-B61AADA9817C}" srcOrd="2" destOrd="0" parTransId="{F99F2C42-7F89-46F4-92D7-40A6A1B6F9AD}" sibTransId="{3F90D8B5-C373-44F7-835B-0A99E3905245}"/>
    <dgm:cxn modelId="{0949D9B6-3A5F-410A-A738-7EE7B2E979E6}" type="presOf" srcId="{678D5838-EACB-4CB2-9414-F436108F46CC}" destId="{19A93BCC-35DE-419A-96AA-0AC8DA9CBDB0}" srcOrd="0" destOrd="2" presId="urn:microsoft.com/office/officeart/2005/8/layout/cycle3"/>
    <dgm:cxn modelId="{9B805CB7-4ECE-40E9-84C2-357DAC520A82}" type="presOf" srcId="{A1054A3A-D68B-4704-9908-FA410129CD65}" destId="{1C84B509-ECF4-4DEA-A7BC-9CCB44B3CFCA}" srcOrd="0" destOrd="1" presId="urn:microsoft.com/office/officeart/2005/8/layout/cycle3"/>
    <dgm:cxn modelId="{0EC759BD-B8BF-4089-881E-D803C3B01E43}" srcId="{C809168E-CDAE-4C3F-8976-F1F6F4481597}" destId="{D38CFA2D-9661-40BF-9DC3-B1FB57A662D3}" srcOrd="1" destOrd="0" parTransId="{2C7532D9-30B7-4934-861A-E0DBB9A42E23}" sibTransId="{42773F8F-848D-4B4D-839D-BB7A669EC64C}"/>
    <dgm:cxn modelId="{2F43DBBF-700B-4668-A015-0BF16F8A5D3D}" srcId="{EC4E7965-BEA6-4360-818B-B61AADA9817C}" destId="{C809168E-CDAE-4C3F-8976-F1F6F4481597}" srcOrd="0" destOrd="0" parTransId="{776B1C17-1651-4904-8B93-6701A0010B70}" sibTransId="{5D908EFE-A7E6-4AA9-B027-0E9BD8E1FE41}"/>
    <dgm:cxn modelId="{D580EABF-8720-4F93-8076-EE27AD2ECA10}" srcId="{C809168E-CDAE-4C3F-8976-F1F6F4481597}" destId="{BE2173EB-6907-4684-A968-2FDE31CA48D9}" srcOrd="0" destOrd="0" parTransId="{747210AC-6714-4AC4-9B57-0F40AEC19127}" sibTransId="{80B1A1FD-9145-439E-902B-05D6473B5101}"/>
    <dgm:cxn modelId="{4D0AAAC4-E8C3-457B-A3BC-B2988709B769}" srcId="{2F1D7D8C-5D2E-4E39-B410-9D6EC52E8051}" destId="{111C0780-5D74-4C8F-B302-9D55500074EC}" srcOrd="2" destOrd="0" parTransId="{3CC2303E-4FC3-4F00-A305-D917D2BC2282}" sibTransId="{731D2DEC-30C1-451D-B883-2F833395A706}"/>
    <dgm:cxn modelId="{7611ECC5-863C-42C4-8897-624A5FD93C1A}" srcId="{C809168E-CDAE-4C3F-8976-F1F6F4481597}" destId="{13C016CD-25B6-4FB0-829F-37C7F54A5DEB}" srcOrd="2" destOrd="0" parTransId="{611487F0-53C1-48ED-B771-62120F7E3E28}" sibTransId="{3D1738BA-5BA8-4613-B6E1-1274C52F0DFF}"/>
    <dgm:cxn modelId="{5E8195C7-3467-4110-9D27-9D3597690828}" srcId="{A818B23E-4E43-41DE-98AA-5B73501EE28A}" destId="{678D5838-EACB-4CB2-9414-F436108F46CC}" srcOrd="1" destOrd="0" parTransId="{8F5FBD11-A1E5-44BD-A3D3-41659B296A71}" sibTransId="{C9ADDBF4-C0A6-4AA1-8453-51E7E64277F7}"/>
    <dgm:cxn modelId="{CEC550CE-60BE-4C9D-9679-66F2AEBCDEA1}" type="presOf" srcId="{BE2173EB-6907-4684-A968-2FDE31CA48D9}" destId="{A0F27BE2-14E6-4675-9725-3EC6E5236719}" srcOrd="0" destOrd="2" presId="urn:microsoft.com/office/officeart/2005/8/layout/cycle3"/>
    <dgm:cxn modelId="{A8179FCF-7224-45D9-807D-515FE5C753CD}" srcId="{98A7D1AF-E985-4509-943E-73132A44BB7B}" destId="{3B2BF781-F88A-4CD3-B84E-6B3B1D1A6EB4}" srcOrd="0" destOrd="0" parTransId="{4A7364FD-4332-48D3-8C96-C5D0C55C0DC3}" sibTransId="{874A6813-1C08-4892-BA87-154B482C2696}"/>
    <dgm:cxn modelId="{897C71D2-5D61-4E13-AA08-94C20BDF4B25}" type="presOf" srcId="{A818B23E-4E43-41DE-98AA-5B73501EE28A}" destId="{19A93BCC-35DE-419A-96AA-0AC8DA9CBDB0}" srcOrd="0" destOrd="0" presId="urn:microsoft.com/office/officeart/2005/8/layout/cycle3"/>
    <dgm:cxn modelId="{00DFF1D7-FF41-4090-8D9A-EEF72765ACD2}" type="presOf" srcId="{EC4E7965-BEA6-4360-818B-B61AADA9817C}" destId="{A0F27BE2-14E6-4675-9725-3EC6E5236719}" srcOrd="0" destOrd="0" presId="urn:microsoft.com/office/officeart/2005/8/layout/cycle3"/>
    <dgm:cxn modelId="{AFE3FDD9-A258-44C6-94CD-33C0E3B0DA20}" srcId="{98A7D1AF-E985-4509-943E-73132A44BB7B}" destId="{BA665A86-E01C-4DAE-9F93-3446A0A386E2}" srcOrd="1" destOrd="0" parTransId="{CC11EBFF-EFFB-445E-B0E6-17C0E9C0AA53}" sibTransId="{E5E99ECE-B8F7-4D49-BD62-7CEED6DB8B68}"/>
    <dgm:cxn modelId="{995EF2DE-D567-4E1E-BB48-8209FDF4B9C3}" srcId="{98A7D1AF-E985-4509-943E-73132A44BB7B}" destId="{52476363-1CF8-4F0E-A416-FADE497EB24C}" srcOrd="2" destOrd="0" parTransId="{17E47805-58DA-41EC-A112-A22DAF3DE783}" sibTransId="{DD95B2C9-3EE7-4F9B-A3D4-D5E65BAB3371}"/>
    <dgm:cxn modelId="{C4B545E2-B5B0-46F6-80E1-DDC1EF9ECBAE}" srcId="{0433514C-0CB8-42EC-B93C-2D614FCE20DA}" destId="{FEE77BB2-27A8-4397-9133-B176AC08F715}" srcOrd="0" destOrd="0" parTransId="{F76322DF-2E32-4C83-9BBD-6E59FD76503A}" sibTransId="{AADAE8CE-A6F7-4F1F-A6CD-997133E255E0}"/>
    <dgm:cxn modelId="{338039E7-176A-425D-9CA7-829FE001F193}" type="presOf" srcId="{2F1D7D8C-5D2E-4E39-B410-9D6EC52E8051}" destId="{1C84B509-ECF4-4DEA-A7BC-9CCB44B3CFCA}" srcOrd="0" destOrd="0" presId="urn:microsoft.com/office/officeart/2005/8/layout/cycle3"/>
    <dgm:cxn modelId="{56C086E7-4084-4554-827F-EF8F52607094}" type="presOf" srcId="{C809168E-CDAE-4C3F-8976-F1F6F4481597}" destId="{A0F27BE2-14E6-4675-9725-3EC6E5236719}" srcOrd="0" destOrd="1" presId="urn:microsoft.com/office/officeart/2005/8/layout/cycle3"/>
    <dgm:cxn modelId="{C75BBAE7-1D7D-4959-9994-E6AF21CC961D}" srcId="{58E1003F-1A3E-4F17-8D73-1C5875C67ED2}" destId="{0433514C-0CB8-42EC-B93C-2D614FCE20DA}" srcOrd="3" destOrd="0" parTransId="{FE87881A-A70A-42C1-B8DC-D3FC043883B8}" sibTransId="{C9DB53E8-1205-41C2-8F54-BC4875804902}"/>
    <dgm:cxn modelId="{4C82BDEA-3950-4AC4-82E8-4C820E848CB5}" type="presOf" srcId="{3B2BF781-F88A-4CD3-B84E-6B3B1D1A6EB4}" destId="{7A5D76C5-2C00-4E8C-88AC-9B85A8428E0E}" srcOrd="0" destOrd="2" presId="urn:microsoft.com/office/officeart/2005/8/layout/cycle3"/>
    <dgm:cxn modelId="{93A0F4EB-A3BF-41D9-BECE-93F22E1D214B}" type="presOf" srcId="{32BFBA48-A2A5-4093-821A-84A438DFD8FC}" destId="{19A93BCC-35DE-419A-96AA-0AC8DA9CBDB0}" srcOrd="0" destOrd="1" presId="urn:microsoft.com/office/officeart/2005/8/layout/cycle3"/>
    <dgm:cxn modelId="{7CA15FF0-40F8-42BB-8131-C25C7BF50832}" type="presOf" srcId="{58E1003F-1A3E-4F17-8D73-1C5875C67ED2}" destId="{10A2C65F-01D6-499F-8F4F-73DD13DBD9BB}" srcOrd="0" destOrd="0" presId="urn:microsoft.com/office/officeart/2005/8/layout/cycle3"/>
    <dgm:cxn modelId="{26CB33F5-8EBF-4406-8B31-786BB5312647}" type="presOf" srcId="{F931E84C-1261-4D78-9A2D-EE1E4B57EEBA}" destId="{27F43F93-80F9-4308-8CA6-D0A8D7864971}" srcOrd="0" destOrd="3" presId="urn:microsoft.com/office/officeart/2005/8/layout/cycle3"/>
    <dgm:cxn modelId="{50E8BEF6-299C-4597-8FA8-9D417D530823}" type="presOf" srcId="{48C00DD6-6E7B-4AD0-A02D-DB99B7613E59}" destId="{7A5D76C5-2C00-4E8C-88AC-9B85A8428E0E}" srcOrd="0" destOrd="0" presId="urn:microsoft.com/office/officeart/2005/8/layout/cycle3"/>
    <dgm:cxn modelId="{BB57FDFA-56B9-471D-B2F8-A071A9BFFE7C}" type="presOf" srcId="{BA665A86-E01C-4DAE-9F93-3446A0A386E2}" destId="{7A5D76C5-2C00-4E8C-88AC-9B85A8428E0E}" srcOrd="0" destOrd="3" presId="urn:microsoft.com/office/officeart/2005/8/layout/cycle3"/>
    <dgm:cxn modelId="{722F68CE-4F7C-4196-8386-3E56C00938C1}" type="presParOf" srcId="{10A2C65F-01D6-499F-8F4F-73DD13DBD9BB}" destId="{953A5AF6-2194-43D7-AE9F-AAE0037C1051}" srcOrd="0" destOrd="0" presId="urn:microsoft.com/office/officeart/2005/8/layout/cycle3"/>
    <dgm:cxn modelId="{CA47366D-E0EB-4A41-9BD5-DE6DFD25C6F2}" type="presParOf" srcId="{953A5AF6-2194-43D7-AE9F-AAE0037C1051}" destId="{7A5D76C5-2C00-4E8C-88AC-9B85A8428E0E}" srcOrd="0" destOrd="0" presId="urn:microsoft.com/office/officeart/2005/8/layout/cycle3"/>
    <dgm:cxn modelId="{27854A9B-6DF4-4B87-919F-9309970C0064}" type="presParOf" srcId="{953A5AF6-2194-43D7-AE9F-AAE0037C1051}" destId="{839817CA-32DE-46D2-945E-C59C7CA9B89E}" srcOrd="1" destOrd="0" presId="urn:microsoft.com/office/officeart/2005/8/layout/cycle3"/>
    <dgm:cxn modelId="{12778783-2AF6-4112-A83E-CE580F0936A2}" type="presParOf" srcId="{953A5AF6-2194-43D7-AE9F-AAE0037C1051}" destId="{19A93BCC-35DE-419A-96AA-0AC8DA9CBDB0}" srcOrd="2" destOrd="0" presId="urn:microsoft.com/office/officeart/2005/8/layout/cycle3"/>
    <dgm:cxn modelId="{CE449354-22B3-48D2-9141-B2864AA6E1EB}" type="presParOf" srcId="{953A5AF6-2194-43D7-AE9F-AAE0037C1051}" destId="{A0F27BE2-14E6-4675-9725-3EC6E5236719}" srcOrd="3" destOrd="0" presId="urn:microsoft.com/office/officeart/2005/8/layout/cycle3"/>
    <dgm:cxn modelId="{F9CBC2F9-CBFA-44B3-8009-C3F9DD68259C}" type="presParOf" srcId="{953A5AF6-2194-43D7-AE9F-AAE0037C1051}" destId="{27F43F93-80F9-4308-8CA6-D0A8D7864971}" srcOrd="4" destOrd="0" presId="urn:microsoft.com/office/officeart/2005/8/layout/cycle3"/>
    <dgm:cxn modelId="{8DC0708B-5FB0-4706-AE1F-AE4727B85AAC}" type="presParOf" srcId="{953A5AF6-2194-43D7-AE9F-AAE0037C1051}" destId="{1C84B509-ECF4-4DEA-A7BC-9CCB44B3CFCA}" srcOrd="5" destOrd="0" presId="urn:microsoft.com/office/officeart/2005/8/layout/cycle3"/>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9817CA-32DE-46D2-945E-C59C7CA9B89E}">
      <dsp:nvSpPr>
        <dsp:cNvPr id="0" name=""/>
        <dsp:cNvSpPr/>
      </dsp:nvSpPr>
      <dsp:spPr>
        <a:xfrm>
          <a:off x="1052230" y="-19792"/>
          <a:ext cx="3627048" cy="3627048"/>
        </a:xfrm>
        <a:prstGeom prst="circularArrow">
          <a:avLst>
            <a:gd name="adj1" fmla="val 5544"/>
            <a:gd name="adj2" fmla="val 330680"/>
            <a:gd name="adj3" fmla="val 13828745"/>
            <a:gd name="adj4" fmla="val 17353902"/>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A5D76C5-2C00-4E8C-88AC-9B85A8428E0E}">
      <dsp:nvSpPr>
        <dsp:cNvPr id="0" name=""/>
        <dsp:cNvSpPr/>
      </dsp:nvSpPr>
      <dsp:spPr>
        <a:xfrm>
          <a:off x="2035973" y="796"/>
          <a:ext cx="1659563" cy="829781"/>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marL="0" lvl="0" indent="0" algn="ctr" defTabSz="355600">
            <a:lnSpc>
              <a:spcPct val="90000"/>
            </a:lnSpc>
            <a:spcBef>
              <a:spcPct val="0"/>
            </a:spcBef>
            <a:spcAft>
              <a:spcPct val="35000"/>
            </a:spcAft>
            <a:buNone/>
          </a:pPr>
          <a:r>
            <a:rPr lang="en-NZ" sz="800" b="1" kern="1200"/>
            <a:t>Empathise</a:t>
          </a:r>
          <a:r>
            <a:rPr lang="en-NZ" sz="800" kern="1200"/>
            <a:t> in response to a challenge or opportunity</a:t>
          </a:r>
        </a:p>
        <a:p>
          <a:pPr marL="57150" lvl="1" indent="-57150" algn="ctr" defTabSz="266700">
            <a:lnSpc>
              <a:spcPct val="90000"/>
            </a:lnSpc>
            <a:spcBef>
              <a:spcPct val="0"/>
            </a:spcBef>
            <a:spcAft>
              <a:spcPct val="15000"/>
            </a:spcAft>
            <a:buChar char="•"/>
          </a:pPr>
          <a:r>
            <a:rPr lang="en-NZ" sz="600" kern="1200"/>
            <a:t>Learn about the audience for the design</a:t>
          </a:r>
        </a:p>
        <a:p>
          <a:pPr marL="114300" lvl="2" indent="-57150" algn="ctr" defTabSz="266700">
            <a:lnSpc>
              <a:spcPct val="90000"/>
            </a:lnSpc>
            <a:spcBef>
              <a:spcPct val="0"/>
            </a:spcBef>
            <a:spcAft>
              <a:spcPct val="15000"/>
            </a:spcAft>
            <a:buChar char="•"/>
          </a:pPr>
          <a:r>
            <a:rPr lang="en-GB" sz="600" kern="1200"/>
            <a:t>who are they (identify)</a:t>
          </a:r>
          <a:endParaRPr lang="en-NZ" sz="600" kern="1200"/>
        </a:p>
        <a:p>
          <a:pPr marL="114300" lvl="2" indent="-57150" algn="ctr" defTabSz="266700">
            <a:lnSpc>
              <a:spcPct val="90000"/>
            </a:lnSpc>
            <a:spcBef>
              <a:spcPct val="0"/>
            </a:spcBef>
            <a:spcAft>
              <a:spcPct val="15000"/>
            </a:spcAft>
            <a:buChar char="•"/>
          </a:pPr>
          <a:r>
            <a:rPr lang="en-GB" sz="600" kern="1200"/>
            <a:t>what are their needs (describe) </a:t>
          </a:r>
          <a:endParaRPr lang="en-NZ" sz="600" kern="1200"/>
        </a:p>
        <a:p>
          <a:pPr marL="114300" lvl="2" indent="-57150" algn="ctr" defTabSz="266700">
            <a:lnSpc>
              <a:spcPct val="90000"/>
            </a:lnSpc>
            <a:spcBef>
              <a:spcPct val="0"/>
            </a:spcBef>
            <a:spcAft>
              <a:spcPct val="15000"/>
            </a:spcAft>
            <a:buChar char="•"/>
          </a:pPr>
          <a:r>
            <a:rPr lang="en-GB" sz="600" kern="1200"/>
            <a:t>what is their motivation (explain why)</a:t>
          </a:r>
          <a:endParaRPr lang="en-NZ" sz="600" kern="1200"/>
        </a:p>
      </dsp:txBody>
      <dsp:txXfrm>
        <a:off x="2076480" y="41303"/>
        <a:ext cx="1578549" cy="748767"/>
      </dsp:txXfrm>
    </dsp:sp>
    <dsp:sp modelId="{19A93BCC-35DE-419A-96AA-0AC8DA9CBDB0}">
      <dsp:nvSpPr>
        <dsp:cNvPr id="0" name=""/>
        <dsp:cNvSpPr/>
      </dsp:nvSpPr>
      <dsp:spPr>
        <a:xfrm>
          <a:off x="3506987" y="1069550"/>
          <a:ext cx="1659563" cy="829781"/>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marL="0" lvl="0" indent="0" algn="ctr" defTabSz="355600">
            <a:lnSpc>
              <a:spcPct val="90000"/>
            </a:lnSpc>
            <a:spcBef>
              <a:spcPct val="0"/>
            </a:spcBef>
            <a:spcAft>
              <a:spcPct val="35000"/>
            </a:spcAft>
            <a:buNone/>
          </a:pPr>
          <a:r>
            <a:rPr lang="en-NZ" sz="800" b="1" kern="1200"/>
            <a:t>Define </a:t>
          </a:r>
          <a:r>
            <a:rPr lang="en-NZ" sz="800" kern="1200"/>
            <a:t>in response to a challenge or opportunity</a:t>
          </a:r>
        </a:p>
        <a:p>
          <a:pPr marL="57150" lvl="1" indent="-57150" algn="ctr" defTabSz="266700">
            <a:lnSpc>
              <a:spcPct val="90000"/>
            </a:lnSpc>
            <a:spcBef>
              <a:spcPct val="0"/>
            </a:spcBef>
            <a:spcAft>
              <a:spcPct val="15000"/>
            </a:spcAft>
            <a:buChar char="•"/>
          </a:pPr>
          <a:r>
            <a:rPr lang="en-GB" sz="600" kern="1200"/>
            <a:t>Frame the problem (what is it?) </a:t>
          </a:r>
          <a:endParaRPr lang="en-NZ" sz="600" kern="1200"/>
        </a:p>
        <a:p>
          <a:pPr marL="57150" lvl="1" indent="-57150" algn="ctr" defTabSz="266700">
            <a:lnSpc>
              <a:spcPct val="90000"/>
            </a:lnSpc>
            <a:spcBef>
              <a:spcPct val="0"/>
            </a:spcBef>
            <a:spcAft>
              <a:spcPct val="15000"/>
            </a:spcAft>
            <a:buChar char="•"/>
          </a:pPr>
          <a:r>
            <a:rPr lang="en-GB" sz="600" kern="1200"/>
            <a:t>Take a perspective of point of view (POV)</a:t>
          </a:r>
          <a:endParaRPr lang="en-NZ" sz="600" kern="1200"/>
        </a:p>
      </dsp:txBody>
      <dsp:txXfrm>
        <a:off x="3547494" y="1110057"/>
        <a:ext cx="1578549" cy="748767"/>
      </dsp:txXfrm>
    </dsp:sp>
    <dsp:sp modelId="{A0F27BE2-14E6-4675-9725-3EC6E5236719}">
      <dsp:nvSpPr>
        <dsp:cNvPr id="0" name=""/>
        <dsp:cNvSpPr/>
      </dsp:nvSpPr>
      <dsp:spPr>
        <a:xfrm>
          <a:off x="2945110" y="2798831"/>
          <a:ext cx="1659563" cy="829781"/>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marL="0" lvl="0" indent="0" algn="ctr" defTabSz="355600">
            <a:lnSpc>
              <a:spcPct val="90000"/>
            </a:lnSpc>
            <a:spcBef>
              <a:spcPct val="0"/>
            </a:spcBef>
            <a:spcAft>
              <a:spcPct val="35000"/>
            </a:spcAft>
            <a:buNone/>
          </a:pPr>
          <a:r>
            <a:rPr lang="en-NZ" sz="800" b="1" kern="1200"/>
            <a:t>Ideate</a:t>
          </a:r>
          <a:r>
            <a:rPr lang="en-NZ" sz="800" kern="1200"/>
            <a:t> in response to a challenge or opportunity</a:t>
          </a:r>
        </a:p>
        <a:p>
          <a:pPr marL="57150" lvl="1" indent="-57150" algn="ctr" defTabSz="266700">
            <a:lnSpc>
              <a:spcPct val="90000"/>
            </a:lnSpc>
            <a:spcBef>
              <a:spcPct val="0"/>
            </a:spcBef>
            <a:spcAft>
              <a:spcPct val="15000"/>
            </a:spcAft>
            <a:buChar char="•"/>
          </a:pPr>
          <a:r>
            <a:rPr lang="en-GB" sz="600" kern="1200"/>
            <a:t>Generate many different solutions (brainstorm)</a:t>
          </a:r>
          <a:endParaRPr lang="en-NZ" sz="600" kern="1200"/>
        </a:p>
        <a:p>
          <a:pPr marL="114300" lvl="2" indent="-57150" algn="ctr" defTabSz="266700">
            <a:lnSpc>
              <a:spcPct val="90000"/>
            </a:lnSpc>
            <a:spcBef>
              <a:spcPct val="0"/>
            </a:spcBef>
            <a:spcAft>
              <a:spcPct val="15000"/>
            </a:spcAft>
            <a:buChar char="•"/>
          </a:pPr>
          <a:r>
            <a:rPr lang="en-GB" sz="600" kern="1200"/>
            <a:t>fluency</a:t>
          </a:r>
          <a:endParaRPr lang="en-NZ" sz="600" kern="1200"/>
        </a:p>
        <a:p>
          <a:pPr marL="114300" lvl="2" indent="-57150" algn="ctr" defTabSz="266700">
            <a:lnSpc>
              <a:spcPct val="90000"/>
            </a:lnSpc>
            <a:spcBef>
              <a:spcPct val="0"/>
            </a:spcBef>
            <a:spcAft>
              <a:spcPct val="15000"/>
            </a:spcAft>
            <a:buChar char="•"/>
          </a:pPr>
          <a:r>
            <a:rPr lang="en-GB" sz="600" kern="1200"/>
            <a:t>flexibility</a:t>
          </a:r>
          <a:endParaRPr lang="en-NZ" sz="600" kern="1200"/>
        </a:p>
        <a:p>
          <a:pPr marL="114300" lvl="2" indent="-57150" algn="ctr" defTabSz="266700">
            <a:lnSpc>
              <a:spcPct val="90000"/>
            </a:lnSpc>
            <a:spcBef>
              <a:spcPct val="0"/>
            </a:spcBef>
            <a:spcAft>
              <a:spcPct val="15000"/>
            </a:spcAft>
            <a:buChar char="•"/>
          </a:pPr>
          <a:r>
            <a:rPr lang="en-GB" sz="600" kern="1200"/>
            <a:t>originality</a:t>
          </a:r>
          <a:endParaRPr lang="en-NZ" sz="600" kern="1200"/>
        </a:p>
      </dsp:txBody>
      <dsp:txXfrm>
        <a:off x="2985617" y="2839338"/>
        <a:ext cx="1578549" cy="748767"/>
      </dsp:txXfrm>
    </dsp:sp>
    <dsp:sp modelId="{27F43F93-80F9-4308-8CA6-D0A8D7864971}">
      <dsp:nvSpPr>
        <dsp:cNvPr id="0" name=""/>
        <dsp:cNvSpPr/>
      </dsp:nvSpPr>
      <dsp:spPr>
        <a:xfrm>
          <a:off x="1126836" y="2798831"/>
          <a:ext cx="1659563" cy="829781"/>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marL="0" lvl="0" indent="0" algn="ctr" defTabSz="355600">
            <a:lnSpc>
              <a:spcPct val="90000"/>
            </a:lnSpc>
            <a:spcBef>
              <a:spcPct val="0"/>
            </a:spcBef>
            <a:spcAft>
              <a:spcPct val="35000"/>
            </a:spcAft>
            <a:buNone/>
          </a:pPr>
          <a:r>
            <a:rPr lang="en-NZ" sz="800" b="1" kern="1200"/>
            <a:t>Develop a prototype</a:t>
          </a:r>
          <a:r>
            <a:rPr lang="en-NZ" sz="800" kern="1200"/>
            <a:t> in response to a challenge or opportunity</a:t>
          </a:r>
        </a:p>
        <a:p>
          <a:pPr marL="57150" lvl="1" indent="-57150" algn="ctr" defTabSz="266700">
            <a:lnSpc>
              <a:spcPct val="90000"/>
            </a:lnSpc>
            <a:spcBef>
              <a:spcPct val="0"/>
            </a:spcBef>
            <a:spcAft>
              <a:spcPct val="15000"/>
            </a:spcAft>
            <a:buChar char="•"/>
          </a:pPr>
          <a:r>
            <a:rPr lang="en-GB" sz="600" kern="1200"/>
            <a:t>Build models/representations of ideas to show others</a:t>
          </a:r>
          <a:endParaRPr lang="en-NZ" sz="600" kern="1200"/>
        </a:p>
        <a:p>
          <a:pPr marL="57150" lvl="1" indent="-57150" algn="ctr" defTabSz="266700">
            <a:lnSpc>
              <a:spcPct val="90000"/>
            </a:lnSpc>
            <a:spcBef>
              <a:spcPct val="0"/>
            </a:spcBef>
            <a:spcAft>
              <a:spcPct val="15000"/>
            </a:spcAft>
            <a:buChar char="•"/>
          </a:pPr>
          <a:r>
            <a:rPr lang="en-GB" sz="600" kern="1200"/>
            <a:t>Build to learn</a:t>
          </a:r>
          <a:endParaRPr lang="en-NZ" sz="600" kern="1200"/>
        </a:p>
        <a:p>
          <a:pPr marL="57150" lvl="1" indent="-57150" algn="ctr" defTabSz="266700">
            <a:lnSpc>
              <a:spcPct val="90000"/>
            </a:lnSpc>
            <a:spcBef>
              <a:spcPct val="0"/>
            </a:spcBef>
            <a:spcAft>
              <a:spcPct val="15000"/>
            </a:spcAft>
            <a:buChar char="•"/>
          </a:pPr>
          <a:r>
            <a:rPr lang="en-GB" sz="600" kern="1200"/>
            <a:t>Iterate</a:t>
          </a:r>
          <a:endParaRPr lang="en-NZ" sz="600" kern="1200"/>
        </a:p>
      </dsp:txBody>
      <dsp:txXfrm>
        <a:off x="1167343" y="2839338"/>
        <a:ext cx="1578549" cy="748767"/>
      </dsp:txXfrm>
    </dsp:sp>
    <dsp:sp modelId="{1C84B509-ECF4-4DEA-A7BC-9CCB44B3CFCA}">
      <dsp:nvSpPr>
        <dsp:cNvPr id="0" name=""/>
        <dsp:cNvSpPr/>
      </dsp:nvSpPr>
      <dsp:spPr>
        <a:xfrm>
          <a:off x="564959" y="1069550"/>
          <a:ext cx="1659563" cy="829781"/>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marL="0" lvl="0" indent="0" algn="ctr" defTabSz="355600">
            <a:lnSpc>
              <a:spcPct val="90000"/>
            </a:lnSpc>
            <a:spcBef>
              <a:spcPct val="0"/>
            </a:spcBef>
            <a:spcAft>
              <a:spcPct val="35000"/>
            </a:spcAft>
            <a:buNone/>
          </a:pPr>
          <a:r>
            <a:rPr lang="en-NZ" sz="800" b="1" kern="1200"/>
            <a:t>Test ideas</a:t>
          </a:r>
          <a:r>
            <a:rPr lang="en-NZ" sz="800" kern="1200"/>
            <a:t> developed in response to a challenge or opportunity</a:t>
          </a:r>
        </a:p>
        <a:p>
          <a:pPr marL="57150" lvl="1" indent="-57150" algn="ctr" defTabSz="266700">
            <a:lnSpc>
              <a:spcPct val="90000"/>
            </a:lnSpc>
            <a:spcBef>
              <a:spcPct val="0"/>
            </a:spcBef>
            <a:spcAft>
              <a:spcPct val="15000"/>
            </a:spcAft>
            <a:buChar char="•"/>
          </a:pPr>
          <a:r>
            <a:rPr lang="en-GB" sz="600" kern="1200"/>
            <a:t>Seek feedback on your ideas from original user</a:t>
          </a:r>
          <a:endParaRPr lang="en-NZ" sz="600" kern="1200"/>
        </a:p>
        <a:p>
          <a:pPr marL="57150" lvl="1" indent="-57150" algn="ctr" defTabSz="266700">
            <a:lnSpc>
              <a:spcPct val="90000"/>
            </a:lnSpc>
            <a:spcBef>
              <a:spcPct val="0"/>
            </a:spcBef>
            <a:spcAft>
              <a:spcPct val="15000"/>
            </a:spcAft>
            <a:buChar char="•"/>
          </a:pPr>
          <a:r>
            <a:rPr lang="en-GB" sz="600" kern="1200"/>
            <a:t>Show, don’t tell</a:t>
          </a:r>
          <a:endParaRPr lang="en-NZ" sz="600" kern="1200"/>
        </a:p>
        <a:p>
          <a:pPr marL="57150" lvl="1" indent="-57150" algn="ctr" defTabSz="266700">
            <a:lnSpc>
              <a:spcPct val="90000"/>
            </a:lnSpc>
            <a:spcBef>
              <a:spcPct val="0"/>
            </a:spcBef>
            <a:spcAft>
              <a:spcPct val="15000"/>
            </a:spcAft>
            <a:buChar char="•"/>
          </a:pPr>
          <a:r>
            <a:rPr lang="en-GB" sz="600" kern="1200"/>
            <a:t>Repeat process </a:t>
          </a:r>
          <a:endParaRPr lang="en-NZ" sz="600" kern="1200"/>
        </a:p>
        <a:p>
          <a:pPr marL="57150" lvl="1" indent="-57150" algn="ctr" defTabSz="266700">
            <a:lnSpc>
              <a:spcPct val="90000"/>
            </a:lnSpc>
            <a:spcBef>
              <a:spcPct val="0"/>
            </a:spcBef>
            <a:spcAft>
              <a:spcPct val="15000"/>
            </a:spcAft>
            <a:buChar char="•"/>
          </a:pPr>
          <a:r>
            <a:rPr lang="en-GB" sz="600" kern="1200"/>
            <a:t>Continually improve your design</a:t>
          </a:r>
          <a:endParaRPr lang="en-NZ" sz="600" kern="1200"/>
        </a:p>
      </dsp:txBody>
      <dsp:txXfrm>
        <a:off x="605466" y="1110057"/>
        <a:ext cx="1578549" cy="748767"/>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50</TotalTime>
  <Pages>18</Pages>
  <Words>3500</Words>
  <Characters>19952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Education Portal</vt:lpstr>
    </vt:vector>
  </TitlesOfParts>
  <Company>NZ Transport Agency</Company>
  <LinksUpToDate>false</LinksUpToDate>
  <CharactersWithSpaces>23406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dc:creator/>
  <dc:description>Created by www.allfields.co.nz</dc:description>
  <cp:lastModifiedBy>Wayne Erb</cp:lastModifiedBy>
  <cp:revision>28</cp:revision>
  <dcterms:created xsi:type="dcterms:W3CDTF">2023-03-01T20:30:00Z</dcterms:created>
  <dcterms:modified xsi:type="dcterms:W3CDTF">2023-03-12T23:20:00Z</dcterms:modified>
</cp:coreProperties>
</file>